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2EB408" w14:textId="77777777" w:rsidR="0053489A" w:rsidRDefault="0053489A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</w:p>
    <w:p w14:paraId="3E66F45E" w14:textId="77777777" w:rsidR="00C326B9" w:rsidRDefault="00C326B9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 xml:space="preserve">PREVISÃO SEMANAL RECOLHIMENTO DE GALHOS </w:t>
      </w:r>
    </w:p>
    <w:p w14:paraId="7E7DD8F4" w14:textId="4808EF3B" w:rsidR="00C326B9" w:rsidRPr="00FF18D4" w:rsidRDefault="00C326B9" w:rsidP="00C326B9">
      <w:pPr>
        <w:tabs>
          <w:tab w:val="left" w:pos="2160"/>
        </w:tabs>
        <w:spacing w:line="200" w:lineRule="exact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ab/>
        <w:t xml:space="preserve">                      </w:t>
      </w:r>
    </w:p>
    <w:p w14:paraId="3CF8F86F" w14:textId="77777777" w:rsidR="00C326B9" w:rsidRDefault="00C326B9" w:rsidP="00C326B9">
      <w:pPr>
        <w:tabs>
          <w:tab w:val="left" w:pos="2160"/>
        </w:tabs>
        <w:spacing w:line="200" w:lineRule="exact"/>
        <w:rPr>
          <w:rFonts w:ascii="Arial" w:eastAsia="Times New Roman" w:hAnsi="Arial"/>
          <w:b/>
          <w:sz w:val="24"/>
          <w:szCs w:val="24"/>
        </w:rPr>
      </w:pPr>
    </w:p>
    <w:p w14:paraId="365F9477" w14:textId="00D3C34D" w:rsidR="00C326B9" w:rsidRDefault="00C326B9" w:rsidP="00C326B9">
      <w:pPr>
        <w:tabs>
          <w:tab w:val="left" w:pos="2160"/>
        </w:tabs>
        <w:spacing w:line="200" w:lineRule="exact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>SEGUNDA FEIRA (</w:t>
      </w:r>
      <w:r w:rsidR="00EF64B0">
        <w:rPr>
          <w:rFonts w:ascii="Arial" w:eastAsia="Times New Roman" w:hAnsi="Arial"/>
          <w:b/>
          <w:sz w:val="24"/>
          <w:szCs w:val="24"/>
        </w:rPr>
        <w:t>22</w:t>
      </w:r>
      <w:r>
        <w:rPr>
          <w:rFonts w:ascii="Arial" w:eastAsia="Times New Roman" w:hAnsi="Arial"/>
          <w:b/>
          <w:sz w:val="24"/>
          <w:szCs w:val="24"/>
        </w:rPr>
        <w:t>/</w:t>
      </w:r>
      <w:r w:rsidR="00E960E8">
        <w:rPr>
          <w:rFonts w:ascii="Arial" w:eastAsia="Times New Roman" w:hAnsi="Arial"/>
          <w:b/>
          <w:sz w:val="24"/>
          <w:szCs w:val="24"/>
        </w:rPr>
        <w:t>03</w:t>
      </w:r>
      <w:r>
        <w:rPr>
          <w:rFonts w:ascii="Arial" w:eastAsia="Times New Roman" w:hAnsi="Arial"/>
          <w:b/>
          <w:sz w:val="24"/>
          <w:szCs w:val="24"/>
        </w:rPr>
        <w:t>/21)</w:t>
      </w:r>
    </w:p>
    <w:p w14:paraId="0BCF606A" w14:textId="77777777" w:rsidR="00C326B9" w:rsidRDefault="00C326B9" w:rsidP="00C326B9">
      <w:pPr>
        <w:tabs>
          <w:tab w:val="left" w:pos="2160"/>
        </w:tabs>
        <w:spacing w:line="200" w:lineRule="exact"/>
        <w:ind w:left="360"/>
        <w:rPr>
          <w:rFonts w:ascii="Arial" w:eastAsia="Times New Roman" w:hAnsi="Arial"/>
          <w:b/>
          <w:sz w:val="24"/>
          <w:szCs w:val="24"/>
        </w:rPr>
      </w:pPr>
    </w:p>
    <w:p w14:paraId="2DB28B6A" w14:textId="01C2F67E" w:rsidR="00C326B9" w:rsidRDefault="00DF118E" w:rsidP="00C326B9">
      <w:pPr>
        <w:pStyle w:val="PargrafodaLista"/>
        <w:numPr>
          <w:ilvl w:val="0"/>
          <w:numId w:val="1"/>
        </w:numPr>
        <w:tabs>
          <w:tab w:val="left" w:pos="2160"/>
        </w:tabs>
        <w:spacing w:line="360" w:lineRule="auto"/>
        <w:ind w:left="714" w:hanging="357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Jd. Paulista </w:t>
      </w:r>
      <w:proofErr w:type="gramStart"/>
      <w:r>
        <w:rPr>
          <w:rFonts w:ascii="Arial" w:eastAsia="Times New Roman" w:hAnsi="Arial"/>
          <w:sz w:val="24"/>
          <w:szCs w:val="24"/>
        </w:rPr>
        <w:t>1</w:t>
      </w:r>
      <w:proofErr w:type="gramEnd"/>
      <w:r w:rsidR="004A7339">
        <w:rPr>
          <w:rFonts w:ascii="Arial" w:eastAsia="Times New Roman" w:hAnsi="Arial"/>
          <w:sz w:val="24"/>
          <w:szCs w:val="24"/>
        </w:rPr>
        <w:t xml:space="preserve"> e 2</w:t>
      </w:r>
      <w:r>
        <w:rPr>
          <w:rFonts w:ascii="Arial" w:eastAsia="Times New Roman" w:hAnsi="Arial"/>
          <w:sz w:val="24"/>
          <w:szCs w:val="24"/>
        </w:rPr>
        <w:t xml:space="preserve"> </w:t>
      </w:r>
    </w:p>
    <w:p w14:paraId="64CC0383" w14:textId="3E98AF47" w:rsidR="00C326B9" w:rsidRDefault="00EF64B0" w:rsidP="00C326B9">
      <w:pPr>
        <w:pStyle w:val="PargrafodaLista"/>
        <w:numPr>
          <w:ilvl w:val="0"/>
          <w:numId w:val="1"/>
        </w:numPr>
        <w:tabs>
          <w:tab w:val="left" w:pos="2160"/>
        </w:tabs>
        <w:spacing w:line="360" w:lineRule="auto"/>
        <w:ind w:left="714" w:hanging="357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Centro</w:t>
      </w:r>
    </w:p>
    <w:p w14:paraId="01AFA0F8" w14:textId="0FDD88B6" w:rsidR="00C326B9" w:rsidRDefault="00EF64B0" w:rsidP="00341600">
      <w:pPr>
        <w:pStyle w:val="PargrafodaLista"/>
        <w:numPr>
          <w:ilvl w:val="0"/>
          <w:numId w:val="1"/>
        </w:numPr>
        <w:tabs>
          <w:tab w:val="left" w:pos="2160"/>
        </w:tabs>
        <w:spacing w:line="360" w:lineRule="auto"/>
        <w:ind w:left="714" w:hanging="357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Jd. Bela Vista</w:t>
      </w:r>
    </w:p>
    <w:p w14:paraId="6CE24EB1" w14:textId="64FC131A" w:rsidR="00D659AD" w:rsidRPr="00341600" w:rsidRDefault="00D659AD" w:rsidP="00341600">
      <w:pPr>
        <w:pStyle w:val="PargrafodaLista"/>
        <w:numPr>
          <w:ilvl w:val="0"/>
          <w:numId w:val="1"/>
        </w:numPr>
        <w:tabs>
          <w:tab w:val="left" w:pos="2160"/>
        </w:tabs>
        <w:spacing w:line="360" w:lineRule="auto"/>
        <w:ind w:left="714" w:hanging="357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Jd. </w:t>
      </w:r>
      <w:r w:rsidR="00EF64B0">
        <w:rPr>
          <w:rFonts w:ascii="Arial" w:eastAsia="Times New Roman" w:hAnsi="Arial"/>
          <w:sz w:val="24"/>
          <w:szCs w:val="24"/>
        </w:rPr>
        <w:t>Santana</w:t>
      </w:r>
    </w:p>
    <w:p w14:paraId="49BEFE8B" w14:textId="77777777" w:rsidR="00C326B9" w:rsidRDefault="00C326B9" w:rsidP="00C326B9">
      <w:pPr>
        <w:tabs>
          <w:tab w:val="left" w:pos="2160"/>
        </w:tabs>
        <w:spacing w:line="200" w:lineRule="exact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 xml:space="preserve">       </w:t>
      </w:r>
    </w:p>
    <w:p w14:paraId="3F37FA08" w14:textId="62FD2E1F" w:rsidR="00C326B9" w:rsidRDefault="00C326B9" w:rsidP="00C326B9">
      <w:pPr>
        <w:tabs>
          <w:tab w:val="left" w:pos="2160"/>
        </w:tabs>
        <w:spacing w:line="200" w:lineRule="exact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 xml:space="preserve">      TERÇA FEIRA (</w:t>
      </w:r>
      <w:r w:rsidR="00EF64B0">
        <w:rPr>
          <w:rFonts w:ascii="Arial" w:eastAsia="Times New Roman" w:hAnsi="Arial"/>
          <w:b/>
          <w:sz w:val="24"/>
          <w:szCs w:val="24"/>
        </w:rPr>
        <w:t>23</w:t>
      </w:r>
      <w:r>
        <w:rPr>
          <w:rFonts w:ascii="Arial" w:eastAsia="Times New Roman" w:hAnsi="Arial"/>
          <w:b/>
          <w:sz w:val="24"/>
          <w:szCs w:val="24"/>
        </w:rPr>
        <w:t>/</w:t>
      </w:r>
      <w:r w:rsidR="00E960E8">
        <w:rPr>
          <w:rFonts w:ascii="Arial" w:eastAsia="Times New Roman" w:hAnsi="Arial"/>
          <w:b/>
          <w:sz w:val="24"/>
          <w:szCs w:val="24"/>
        </w:rPr>
        <w:t>03</w:t>
      </w:r>
      <w:r>
        <w:rPr>
          <w:rFonts w:ascii="Arial" w:eastAsia="Times New Roman" w:hAnsi="Arial"/>
          <w:b/>
          <w:sz w:val="24"/>
          <w:szCs w:val="24"/>
        </w:rPr>
        <w:t>/21)</w:t>
      </w:r>
    </w:p>
    <w:p w14:paraId="617FE616" w14:textId="77777777" w:rsidR="00C326B9" w:rsidRDefault="00C326B9" w:rsidP="00C326B9">
      <w:pPr>
        <w:tabs>
          <w:tab w:val="left" w:pos="2160"/>
        </w:tabs>
        <w:spacing w:line="200" w:lineRule="exact"/>
        <w:rPr>
          <w:rFonts w:ascii="Arial" w:eastAsia="Times New Roman" w:hAnsi="Arial"/>
          <w:b/>
          <w:sz w:val="24"/>
          <w:szCs w:val="24"/>
        </w:rPr>
      </w:pPr>
    </w:p>
    <w:p w14:paraId="1B797EC0" w14:textId="172EFD04" w:rsidR="00DB3F06" w:rsidRDefault="00DB3F06" w:rsidP="00C326B9">
      <w:pPr>
        <w:pStyle w:val="PargrafodaLista"/>
        <w:numPr>
          <w:ilvl w:val="0"/>
          <w:numId w:val="2"/>
        </w:numPr>
        <w:tabs>
          <w:tab w:val="left" w:pos="2160"/>
        </w:tabs>
        <w:spacing w:line="360" w:lineRule="auto"/>
        <w:ind w:left="714" w:hanging="357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Jd. </w:t>
      </w:r>
      <w:r w:rsidR="004A7339">
        <w:rPr>
          <w:rFonts w:ascii="Arial" w:eastAsia="Times New Roman" w:hAnsi="Arial"/>
          <w:sz w:val="24"/>
          <w:szCs w:val="24"/>
        </w:rPr>
        <w:t>São Cristóvão</w:t>
      </w:r>
    </w:p>
    <w:p w14:paraId="554A8ADF" w14:textId="675C720D" w:rsidR="00C326B9" w:rsidRDefault="00EF64B0" w:rsidP="00C326B9">
      <w:pPr>
        <w:pStyle w:val="PargrafodaLista"/>
        <w:numPr>
          <w:ilvl w:val="0"/>
          <w:numId w:val="2"/>
        </w:numPr>
        <w:tabs>
          <w:tab w:val="left" w:pos="2160"/>
        </w:tabs>
        <w:spacing w:line="360" w:lineRule="auto"/>
        <w:ind w:left="714" w:hanging="357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Centro e Vila Municipal</w:t>
      </w:r>
    </w:p>
    <w:p w14:paraId="17077682" w14:textId="186FF9A4" w:rsidR="00FA0BEA" w:rsidRDefault="00A13CF0" w:rsidP="00C326B9">
      <w:pPr>
        <w:pStyle w:val="PargrafodaLista"/>
        <w:numPr>
          <w:ilvl w:val="0"/>
          <w:numId w:val="2"/>
        </w:numPr>
        <w:tabs>
          <w:tab w:val="left" w:pos="2160"/>
        </w:tabs>
        <w:spacing w:line="360" w:lineRule="auto"/>
        <w:ind w:left="714" w:hanging="357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Jd. </w:t>
      </w:r>
      <w:proofErr w:type="gramStart"/>
      <w:r w:rsidR="00EF64B0">
        <w:rPr>
          <w:rFonts w:ascii="Arial" w:eastAsia="Times New Roman" w:hAnsi="Arial"/>
          <w:sz w:val="24"/>
          <w:szCs w:val="24"/>
        </w:rPr>
        <w:t>Novo Bela Vista</w:t>
      </w:r>
      <w:proofErr w:type="gramEnd"/>
    </w:p>
    <w:p w14:paraId="43B371E5" w14:textId="70C520D4" w:rsidR="00FB0FFC" w:rsidRDefault="002545AF" w:rsidP="00C326B9">
      <w:pPr>
        <w:pStyle w:val="PargrafodaLista"/>
        <w:numPr>
          <w:ilvl w:val="0"/>
          <w:numId w:val="2"/>
        </w:numPr>
        <w:tabs>
          <w:tab w:val="left" w:pos="2160"/>
        </w:tabs>
        <w:spacing w:line="360" w:lineRule="auto"/>
        <w:ind w:left="714" w:hanging="357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 </w:t>
      </w:r>
      <w:r w:rsidR="00EF64B0">
        <w:rPr>
          <w:rFonts w:ascii="Arial" w:eastAsia="Times New Roman" w:hAnsi="Arial"/>
          <w:sz w:val="24"/>
          <w:szCs w:val="24"/>
        </w:rPr>
        <w:t>Continuação no Jd. Santana</w:t>
      </w:r>
    </w:p>
    <w:p w14:paraId="27BE64E8" w14:textId="77777777" w:rsidR="00C326B9" w:rsidRDefault="00C326B9" w:rsidP="00C326B9">
      <w:pPr>
        <w:rPr>
          <w:rFonts w:ascii="Arial" w:eastAsia="Times New Roman" w:hAnsi="Arial"/>
          <w:sz w:val="24"/>
          <w:szCs w:val="24"/>
        </w:rPr>
      </w:pPr>
    </w:p>
    <w:p w14:paraId="4E31CE3B" w14:textId="77777777" w:rsidR="00C326B9" w:rsidRDefault="00C326B9" w:rsidP="00C326B9">
      <w:pPr>
        <w:tabs>
          <w:tab w:val="left" w:pos="2160"/>
        </w:tabs>
        <w:spacing w:line="200" w:lineRule="exact"/>
        <w:rPr>
          <w:rFonts w:ascii="Arial" w:eastAsia="Times New Roman" w:hAnsi="Arial"/>
          <w:sz w:val="24"/>
          <w:szCs w:val="24"/>
        </w:rPr>
      </w:pPr>
    </w:p>
    <w:p w14:paraId="67C17EE1" w14:textId="2122E8BA" w:rsidR="00C326B9" w:rsidRDefault="00C326B9" w:rsidP="00C326B9">
      <w:pPr>
        <w:tabs>
          <w:tab w:val="left" w:pos="2160"/>
        </w:tabs>
        <w:spacing w:line="200" w:lineRule="exact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>QUARTA FEIRA (</w:t>
      </w:r>
      <w:r w:rsidR="00EF64B0">
        <w:rPr>
          <w:rFonts w:ascii="Arial" w:eastAsia="Times New Roman" w:hAnsi="Arial"/>
          <w:b/>
          <w:sz w:val="24"/>
          <w:szCs w:val="24"/>
        </w:rPr>
        <w:t>24</w:t>
      </w:r>
      <w:r>
        <w:rPr>
          <w:rFonts w:ascii="Arial" w:eastAsia="Times New Roman" w:hAnsi="Arial"/>
          <w:b/>
          <w:sz w:val="24"/>
          <w:szCs w:val="24"/>
        </w:rPr>
        <w:t>/</w:t>
      </w:r>
      <w:r w:rsidR="00E960E8">
        <w:rPr>
          <w:rFonts w:ascii="Arial" w:eastAsia="Times New Roman" w:hAnsi="Arial"/>
          <w:b/>
          <w:sz w:val="24"/>
          <w:szCs w:val="24"/>
        </w:rPr>
        <w:t>03</w:t>
      </w:r>
      <w:r>
        <w:rPr>
          <w:rFonts w:ascii="Arial" w:eastAsia="Times New Roman" w:hAnsi="Arial"/>
          <w:b/>
          <w:sz w:val="24"/>
          <w:szCs w:val="24"/>
        </w:rPr>
        <w:t>/21)</w:t>
      </w:r>
    </w:p>
    <w:p w14:paraId="052D6897" w14:textId="77777777" w:rsidR="00C326B9" w:rsidRDefault="00C326B9" w:rsidP="00C326B9">
      <w:pPr>
        <w:tabs>
          <w:tab w:val="left" w:pos="2160"/>
        </w:tabs>
        <w:spacing w:line="200" w:lineRule="exact"/>
        <w:rPr>
          <w:rFonts w:ascii="Arial" w:eastAsia="Times New Roman" w:hAnsi="Arial"/>
          <w:sz w:val="24"/>
          <w:szCs w:val="24"/>
        </w:rPr>
      </w:pPr>
    </w:p>
    <w:p w14:paraId="0826D676" w14:textId="2AE916B8" w:rsidR="00773546" w:rsidRDefault="00773546" w:rsidP="00C326B9">
      <w:pPr>
        <w:pStyle w:val="PargrafodaLista"/>
        <w:numPr>
          <w:ilvl w:val="0"/>
          <w:numId w:val="3"/>
        </w:numPr>
        <w:tabs>
          <w:tab w:val="left" w:pos="2160"/>
        </w:tabs>
        <w:spacing w:line="360" w:lineRule="auto"/>
        <w:ind w:left="714" w:hanging="357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Jd. Califórnia</w:t>
      </w:r>
      <w:r w:rsidR="004A7339">
        <w:rPr>
          <w:rFonts w:ascii="Arial" w:eastAsia="Times New Roman" w:hAnsi="Arial"/>
          <w:sz w:val="24"/>
          <w:szCs w:val="24"/>
        </w:rPr>
        <w:t xml:space="preserve"> e Primavera</w:t>
      </w:r>
    </w:p>
    <w:p w14:paraId="38BBE0DD" w14:textId="5BE144AF" w:rsidR="00FF18D4" w:rsidRDefault="00EF64B0" w:rsidP="00C326B9">
      <w:pPr>
        <w:pStyle w:val="PargrafodaLista"/>
        <w:numPr>
          <w:ilvl w:val="0"/>
          <w:numId w:val="3"/>
        </w:numPr>
        <w:tabs>
          <w:tab w:val="left" w:pos="2160"/>
        </w:tabs>
        <w:spacing w:line="360" w:lineRule="auto"/>
        <w:ind w:left="714" w:hanging="357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Continuação no Jd. </w:t>
      </w:r>
      <w:proofErr w:type="gramStart"/>
      <w:r>
        <w:rPr>
          <w:rFonts w:ascii="Arial" w:eastAsia="Times New Roman" w:hAnsi="Arial"/>
          <w:sz w:val="24"/>
          <w:szCs w:val="24"/>
        </w:rPr>
        <w:t>Novo Bela Vista</w:t>
      </w:r>
      <w:proofErr w:type="gramEnd"/>
    </w:p>
    <w:p w14:paraId="41180239" w14:textId="46BAA1EB" w:rsidR="0077047C" w:rsidRDefault="00DA33F1" w:rsidP="00C326B9">
      <w:pPr>
        <w:pStyle w:val="PargrafodaLista"/>
        <w:numPr>
          <w:ilvl w:val="0"/>
          <w:numId w:val="3"/>
        </w:numPr>
        <w:tabs>
          <w:tab w:val="left" w:pos="2160"/>
        </w:tabs>
        <w:spacing w:line="360" w:lineRule="auto"/>
        <w:ind w:left="714" w:hanging="357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Jd. </w:t>
      </w:r>
      <w:r w:rsidR="00696BAF">
        <w:rPr>
          <w:rFonts w:ascii="Arial" w:eastAsia="Times New Roman" w:hAnsi="Arial"/>
          <w:sz w:val="24"/>
          <w:szCs w:val="24"/>
        </w:rPr>
        <w:t>Centenário</w:t>
      </w:r>
      <w:r w:rsidR="004A7339">
        <w:rPr>
          <w:rFonts w:ascii="Arial" w:eastAsia="Times New Roman" w:hAnsi="Arial"/>
          <w:sz w:val="24"/>
          <w:szCs w:val="24"/>
        </w:rPr>
        <w:t xml:space="preserve"> </w:t>
      </w:r>
    </w:p>
    <w:p w14:paraId="09244D8C" w14:textId="746C7C97" w:rsidR="007E0786" w:rsidRDefault="004A7339" w:rsidP="00C326B9">
      <w:pPr>
        <w:pStyle w:val="PargrafodaLista"/>
        <w:numPr>
          <w:ilvl w:val="0"/>
          <w:numId w:val="3"/>
        </w:numPr>
        <w:tabs>
          <w:tab w:val="left" w:pos="2160"/>
        </w:tabs>
        <w:spacing w:line="360" w:lineRule="auto"/>
        <w:ind w:left="714" w:hanging="357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Centro</w:t>
      </w:r>
      <w:r w:rsidR="002545AF">
        <w:rPr>
          <w:rFonts w:ascii="Arial" w:eastAsia="Times New Roman" w:hAnsi="Arial"/>
          <w:sz w:val="24"/>
          <w:szCs w:val="24"/>
        </w:rPr>
        <w:t xml:space="preserve"> </w:t>
      </w:r>
      <w:r w:rsidR="00E960E8">
        <w:rPr>
          <w:rFonts w:ascii="Arial" w:eastAsia="Times New Roman" w:hAnsi="Arial"/>
          <w:sz w:val="24"/>
          <w:szCs w:val="24"/>
        </w:rPr>
        <w:t xml:space="preserve">e </w:t>
      </w:r>
      <w:r w:rsidR="00696BAF">
        <w:rPr>
          <w:rFonts w:ascii="Arial" w:eastAsia="Times New Roman" w:hAnsi="Arial"/>
          <w:sz w:val="24"/>
          <w:szCs w:val="24"/>
        </w:rPr>
        <w:t xml:space="preserve">Vila </w:t>
      </w:r>
      <w:proofErr w:type="spellStart"/>
      <w:r w:rsidR="00EF64B0">
        <w:rPr>
          <w:rFonts w:ascii="Arial" w:eastAsia="Times New Roman" w:hAnsi="Arial"/>
          <w:sz w:val="24"/>
          <w:szCs w:val="24"/>
        </w:rPr>
        <w:t>Gadine</w:t>
      </w:r>
      <w:proofErr w:type="spellEnd"/>
    </w:p>
    <w:p w14:paraId="41EC0CC8" w14:textId="77777777" w:rsidR="00C326B9" w:rsidRDefault="00C326B9" w:rsidP="00C326B9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</w:p>
    <w:p w14:paraId="52C42745" w14:textId="60F72D89" w:rsidR="00C760CD" w:rsidRPr="00C760CD" w:rsidRDefault="00C326B9" w:rsidP="00C326B9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>QUINTA FEIRA (</w:t>
      </w:r>
      <w:r w:rsidR="00EF64B0">
        <w:rPr>
          <w:rFonts w:ascii="Arial" w:eastAsia="Times New Roman" w:hAnsi="Arial"/>
          <w:b/>
          <w:sz w:val="24"/>
          <w:szCs w:val="24"/>
        </w:rPr>
        <w:t>25</w:t>
      </w:r>
      <w:r>
        <w:rPr>
          <w:rFonts w:ascii="Arial" w:eastAsia="Times New Roman" w:hAnsi="Arial"/>
          <w:b/>
          <w:sz w:val="24"/>
          <w:szCs w:val="24"/>
        </w:rPr>
        <w:t>/</w:t>
      </w:r>
      <w:r w:rsidR="00E960E8">
        <w:rPr>
          <w:rFonts w:ascii="Arial" w:eastAsia="Times New Roman" w:hAnsi="Arial"/>
          <w:b/>
          <w:sz w:val="24"/>
          <w:szCs w:val="24"/>
        </w:rPr>
        <w:t>03</w:t>
      </w:r>
      <w:r>
        <w:rPr>
          <w:rFonts w:ascii="Arial" w:eastAsia="Times New Roman" w:hAnsi="Arial"/>
          <w:b/>
          <w:sz w:val="24"/>
          <w:szCs w:val="24"/>
        </w:rPr>
        <w:t>/21)</w:t>
      </w:r>
    </w:p>
    <w:p w14:paraId="2561C710" w14:textId="2CE74945" w:rsidR="0075554F" w:rsidRPr="0075554F" w:rsidRDefault="0075554F" w:rsidP="00C326B9">
      <w:pPr>
        <w:pStyle w:val="PargrafodaLista"/>
        <w:numPr>
          <w:ilvl w:val="0"/>
          <w:numId w:val="4"/>
        </w:num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sz w:val="24"/>
          <w:szCs w:val="24"/>
        </w:rPr>
        <w:t>Jd. Paraíso</w:t>
      </w:r>
      <w:r w:rsidR="00EF64B0">
        <w:rPr>
          <w:rFonts w:ascii="Arial" w:eastAsia="Arial" w:hAnsi="Arial"/>
          <w:sz w:val="24"/>
          <w:szCs w:val="24"/>
        </w:rPr>
        <w:t xml:space="preserve"> e</w:t>
      </w:r>
      <w:r w:rsidR="004A7339">
        <w:rPr>
          <w:rFonts w:ascii="Arial" w:eastAsia="Arial" w:hAnsi="Arial"/>
          <w:sz w:val="24"/>
          <w:szCs w:val="24"/>
        </w:rPr>
        <w:t xml:space="preserve"> Real Paraíso</w:t>
      </w:r>
      <w:r w:rsidR="00E960E8">
        <w:rPr>
          <w:rFonts w:ascii="Arial" w:eastAsia="Arial" w:hAnsi="Arial"/>
          <w:sz w:val="24"/>
          <w:szCs w:val="24"/>
        </w:rPr>
        <w:t xml:space="preserve"> </w:t>
      </w:r>
    </w:p>
    <w:p w14:paraId="4C2F97CF" w14:textId="5DD76FD7" w:rsidR="00C326B9" w:rsidRPr="00B60549" w:rsidRDefault="00341600" w:rsidP="00C326B9">
      <w:pPr>
        <w:pStyle w:val="PargrafodaLista"/>
        <w:numPr>
          <w:ilvl w:val="0"/>
          <w:numId w:val="4"/>
        </w:num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sz w:val="24"/>
          <w:szCs w:val="24"/>
        </w:rPr>
        <w:t xml:space="preserve">Jd. </w:t>
      </w:r>
      <w:r w:rsidR="00EF64B0">
        <w:rPr>
          <w:rFonts w:ascii="Arial" w:eastAsia="Arial" w:hAnsi="Arial"/>
          <w:sz w:val="24"/>
          <w:szCs w:val="24"/>
        </w:rPr>
        <w:t>Vera Cruz</w:t>
      </w:r>
    </w:p>
    <w:p w14:paraId="64567E3F" w14:textId="71509465" w:rsidR="00B60549" w:rsidRPr="00373FED" w:rsidRDefault="00EF64B0" w:rsidP="00C326B9">
      <w:pPr>
        <w:pStyle w:val="PargrafodaLista"/>
        <w:numPr>
          <w:ilvl w:val="0"/>
          <w:numId w:val="4"/>
        </w:num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sz w:val="24"/>
          <w:szCs w:val="24"/>
        </w:rPr>
        <w:t>Continuação no Jd. Centenário</w:t>
      </w:r>
    </w:p>
    <w:p w14:paraId="643264F2" w14:textId="5D95872B" w:rsidR="007A7E31" w:rsidRPr="00341600" w:rsidRDefault="00696BAF" w:rsidP="00C326B9">
      <w:pPr>
        <w:pStyle w:val="PargrafodaLista"/>
        <w:numPr>
          <w:ilvl w:val="0"/>
          <w:numId w:val="4"/>
        </w:num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sz w:val="24"/>
          <w:szCs w:val="24"/>
        </w:rPr>
        <w:t>Parque Cosmo e São Francisco</w:t>
      </w:r>
    </w:p>
    <w:p w14:paraId="01707963" w14:textId="77777777" w:rsidR="00341600" w:rsidRPr="00341600" w:rsidRDefault="00341600" w:rsidP="00341600">
      <w:pPr>
        <w:pStyle w:val="PargrafodaLista"/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</w:p>
    <w:p w14:paraId="33267B3E" w14:textId="77777777" w:rsidR="00BC4F7D" w:rsidRDefault="00BC4F7D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</w:p>
    <w:p w14:paraId="6652D5C2" w14:textId="77777777" w:rsidR="00BC4F7D" w:rsidRDefault="00BC4F7D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</w:p>
    <w:p w14:paraId="58DFB970" w14:textId="0F302063" w:rsidR="00C326B9" w:rsidRDefault="0015475E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lastRenderedPageBreak/>
        <w:t xml:space="preserve"> </w:t>
      </w:r>
      <w:r w:rsidR="00C326B9">
        <w:rPr>
          <w:rFonts w:ascii="Arial" w:eastAsia="Arial" w:hAnsi="Arial"/>
          <w:b/>
          <w:sz w:val="24"/>
          <w:szCs w:val="24"/>
        </w:rPr>
        <w:t>SEXTA FEIRA (</w:t>
      </w:r>
      <w:r w:rsidR="00EF64B0">
        <w:rPr>
          <w:rFonts w:ascii="Arial" w:eastAsia="Arial" w:hAnsi="Arial"/>
          <w:b/>
          <w:sz w:val="24"/>
          <w:szCs w:val="24"/>
        </w:rPr>
        <w:t>26</w:t>
      </w:r>
      <w:r w:rsidR="00C326B9">
        <w:rPr>
          <w:rFonts w:ascii="Arial" w:eastAsia="Arial" w:hAnsi="Arial"/>
          <w:b/>
          <w:sz w:val="24"/>
          <w:szCs w:val="24"/>
        </w:rPr>
        <w:t>/</w:t>
      </w:r>
      <w:r w:rsidR="00E960E8">
        <w:rPr>
          <w:rFonts w:ascii="Arial" w:eastAsia="Arial" w:hAnsi="Arial"/>
          <w:b/>
          <w:sz w:val="24"/>
          <w:szCs w:val="24"/>
        </w:rPr>
        <w:t>03</w:t>
      </w:r>
      <w:r w:rsidR="00C326B9">
        <w:rPr>
          <w:rFonts w:ascii="Arial" w:eastAsia="Arial" w:hAnsi="Arial"/>
          <w:b/>
          <w:sz w:val="24"/>
          <w:szCs w:val="24"/>
        </w:rPr>
        <w:t>/21)</w:t>
      </w:r>
    </w:p>
    <w:p w14:paraId="340E7BE9" w14:textId="1ED6B4FA" w:rsidR="00C326B9" w:rsidRPr="00653DB5" w:rsidRDefault="00E960E8" w:rsidP="00C326B9">
      <w:pPr>
        <w:pStyle w:val="PargrafodaLista"/>
        <w:numPr>
          <w:ilvl w:val="0"/>
          <w:numId w:val="5"/>
        </w:num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sz w:val="24"/>
          <w:szCs w:val="24"/>
        </w:rPr>
        <w:t>Avenida Ayrton Senna</w:t>
      </w:r>
      <w:proofErr w:type="gramStart"/>
      <w:r w:rsidR="00EF64B0">
        <w:rPr>
          <w:rFonts w:ascii="Arial" w:eastAsia="Arial" w:hAnsi="Arial"/>
          <w:sz w:val="24"/>
          <w:szCs w:val="24"/>
        </w:rPr>
        <w:t>, Vale</w:t>
      </w:r>
      <w:proofErr w:type="gramEnd"/>
      <w:r>
        <w:rPr>
          <w:rFonts w:ascii="Arial" w:eastAsia="Arial" w:hAnsi="Arial"/>
          <w:sz w:val="24"/>
          <w:szCs w:val="24"/>
        </w:rPr>
        <w:t xml:space="preserve"> Verde e Residencial </w:t>
      </w:r>
      <w:proofErr w:type="spellStart"/>
      <w:r>
        <w:rPr>
          <w:rFonts w:ascii="Arial" w:eastAsia="Arial" w:hAnsi="Arial"/>
          <w:sz w:val="24"/>
          <w:szCs w:val="24"/>
        </w:rPr>
        <w:t>Barbizan</w:t>
      </w:r>
      <w:proofErr w:type="spellEnd"/>
    </w:p>
    <w:p w14:paraId="11FA27C3" w14:textId="77E76A08" w:rsidR="00653DB5" w:rsidRPr="00653DB5" w:rsidRDefault="00653DB5" w:rsidP="00C326B9">
      <w:pPr>
        <w:pStyle w:val="PargrafodaLista"/>
        <w:numPr>
          <w:ilvl w:val="0"/>
          <w:numId w:val="5"/>
        </w:num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sz w:val="24"/>
          <w:szCs w:val="24"/>
        </w:rPr>
        <w:t xml:space="preserve">Centro </w:t>
      </w:r>
      <w:r w:rsidR="00DE7E42">
        <w:rPr>
          <w:rFonts w:ascii="Arial" w:eastAsia="Arial" w:hAnsi="Arial"/>
          <w:sz w:val="24"/>
          <w:szCs w:val="24"/>
        </w:rPr>
        <w:t xml:space="preserve">e </w:t>
      </w:r>
      <w:r w:rsidR="00EF64B0">
        <w:rPr>
          <w:rFonts w:ascii="Arial" w:eastAsia="Arial" w:hAnsi="Arial"/>
          <w:sz w:val="24"/>
          <w:szCs w:val="24"/>
        </w:rPr>
        <w:t>Jd. Alvorada</w:t>
      </w:r>
    </w:p>
    <w:p w14:paraId="44D4148B" w14:textId="536B8B59" w:rsidR="00653DB5" w:rsidRPr="00E960E8" w:rsidRDefault="00341600" w:rsidP="00C326B9">
      <w:pPr>
        <w:pStyle w:val="PargrafodaLista"/>
        <w:numPr>
          <w:ilvl w:val="0"/>
          <w:numId w:val="5"/>
        </w:num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sz w:val="24"/>
          <w:szCs w:val="24"/>
        </w:rPr>
        <w:t xml:space="preserve">Jd. </w:t>
      </w:r>
      <w:r w:rsidR="00EF64B0">
        <w:rPr>
          <w:rFonts w:ascii="Arial" w:eastAsia="Arial" w:hAnsi="Arial"/>
          <w:sz w:val="24"/>
          <w:szCs w:val="24"/>
        </w:rPr>
        <w:t>Canaã</w:t>
      </w:r>
    </w:p>
    <w:p w14:paraId="529C411D" w14:textId="26778C67" w:rsidR="00E960E8" w:rsidRPr="00E960E8" w:rsidRDefault="00EF64B0" w:rsidP="00C326B9">
      <w:pPr>
        <w:pStyle w:val="PargrafodaLista"/>
        <w:numPr>
          <w:ilvl w:val="0"/>
          <w:numId w:val="5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Continuação no Jd. Vera Cruz</w:t>
      </w:r>
    </w:p>
    <w:p w14:paraId="2AB47103" w14:textId="77777777" w:rsidR="00C326B9" w:rsidRPr="00341600" w:rsidRDefault="00C326B9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</w:p>
    <w:p w14:paraId="384A0655" w14:textId="5AD4B730" w:rsidR="00C326B9" w:rsidRDefault="00C326B9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>PREVISÃO SEMANAL RECOLHIMENTO DE CASCALHO (</w:t>
      </w:r>
      <w:r w:rsidR="00EE7405">
        <w:rPr>
          <w:rFonts w:ascii="Arial" w:eastAsia="Arial" w:hAnsi="Arial"/>
          <w:b/>
          <w:sz w:val="24"/>
          <w:szCs w:val="24"/>
          <w:u w:val="single"/>
        </w:rPr>
        <w:t>22</w:t>
      </w:r>
      <w:r>
        <w:rPr>
          <w:rFonts w:ascii="Arial" w:eastAsia="Arial" w:hAnsi="Arial"/>
          <w:b/>
          <w:sz w:val="24"/>
          <w:szCs w:val="24"/>
          <w:u w:val="single"/>
        </w:rPr>
        <w:t>/0</w:t>
      </w:r>
      <w:r w:rsidR="004241F6">
        <w:rPr>
          <w:rFonts w:ascii="Arial" w:eastAsia="Arial" w:hAnsi="Arial"/>
          <w:b/>
          <w:sz w:val="24"/>
          <w:szCs w:val="24"/>
          <w:u w:val="single"/>
        </w:rPr>
        <w:t>3</w:t>
      </w:r>
      <w:r>
        <w:rPr>
          <w:rFonts w:ascii="Arial" w:eastAsia="Arial" w:hAnsi="Arial"/>
          <w:b/>
          <w:sz w:val="24"/>
          <w:szCs w:val="24"/>
          <w:u w:val="single"/>
        </w:rPr>
        <w:t xml:space="preserve"> Á </w:t>
      </w:r>
      <w:r w:rsidR="00400B53">
        <w:rPr>
          <w:rFonts w:ascii="Arial" w:eastAsia="Arial" w:hAnsi="Arial"/>
          <w:b/>
          <w:sz w:val="24"/>
          <w:szCs w:val="24"/>
          <w:u w:val="single"/>
        </w:rPr>
        <w:t>2</w:t>
      </w:r>
      <w:r w:rsidR="00EE7405">
        <w:rPr>
          <w:rFonts w:ascii="Arial" w:eastAsia="Arial" w:hAnsi="Arial"/>
          <w:b/>
          <w:sz w:val="24"/>
          <w:szCs w:val="24"/>
          <w:u w:val="single"/>
        </w:rPr>
        <w:t>7</w:t>
      </w:r>
      <w:r>
        <w:rPr>
          <w:rFonts w:ascii="Arial" w:eastAsia="Arial" w:hAnsi="Arial"/>
          <w:b/>
          <w:sz w:val="24"/>
          <w:szCs w:val="24"/>
          <w:u w:val="single"/>
        </w:rPr>
        <w:t>/0</w:t>
      </w:r>
      <w:r w:rsidR="004241F6">
        <w:rPr>
          <w:rFonts w:ascii="Arial" w:eastAsia="Arial" w:hAnsi="Arial"/>
          <w:b/>
          <w:sz w:val="24"/>
          <w:szCs w:val="24"/>
          <w:u w:val="single"/>
        </w:rPr>
        <w:t>3</w:t>
      </w:r>
      <w:r>
        <w:rPr>
          <w:rFonts w:ascii="Arial" w:eastAsia="Arial" w:hAnsi="Arial"/>
          <w:b/>
          <w:sz w:val="24"/>
          <w:szCs w:val="24"/>
          <w:u w:val="single"/>
        </w:rPr>
        <w:t>/21)</w:t>
      </w:r>
    </w:p>
    <w:p w14:paraId="316D492F" w14:textId="77777777" w:rsidR="00EF2B89" w:rsidRPr="00EF2B89" w:rsidRDefault="00EF2B89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</w:p>
    <w:p w14:paraId="3FBFCE74" w14:textId="6E232AAA" w:rsidR="00C326B9" w:rsidRPr="000319DC" w:rsidRDefault="00D4451C" w:rsidP="000319DC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- continuação Jd. Santa Júlia, Pq. </w:t>
      </w:r>
      <w:proofErr w:type="gramStart"/>
      <w:r>
        <w:rPr>
          <w:rFonts w:ascii="Arial" w:eastAsia="Times New Roman" w:hAnsi="Arial"/>
          <w:sz w:val="24"/>
          <w:szCs w:val="24"/>
        </w:rPr>
        <w:t>das</w:t>
      </w:r>
      <w:proofErr w:type="gramEnd"/>
      <w:r>
        <w:rPr>
          <w:rFonts w:ascii="Arial" w:eastAsia="Times New Roman" w:hAnsi="Arial"/>
          <w:sz w:val="24"/>
          <w:szCs w:val="24"/>
        </w:rPr>
        <w:t xml:space="preserve"> Flores, Jd. Monte Belo, Jd. Vale dos Sonhos, Jd. Centenário, </w:t>
      </w:r>
      <w:r w:rsidR="00EC1A25">
        <w:rPr>
          <w:rFonts w:ascii="Arial" w:eastAsia="Times New Roman" w:hAnsi="Arial"/>
          <w:sz w:val="24"/>
          <w:szCs w:val="24"/>
        </w:rPr>
        <w:t>Jd. Bela Vista do Mirante e Jd. São Guilherme.</w:t>
      </w:r>
      <w:bookmarkStart w:id="0" w:name="_GoBack"/>
      <w:bookmarkEnd w:id="0"/>
      <w:r w:rsidR="004271DD">
        <w:rPr>
          <w:rFonts w:ascii="Arial" w:eastAsia="Times New Roman" w:hAnsi="Arial"/>
          <w:b/>
          <w:sz w:val="24"/>
          <w:szCs w:val="24"/>
        </w:rPr>
        <w:t xml:space="preserve"> </w:t>
      </w:r>
      <w:r w:rsidR="00607B2D" w:rsidRPr="004271DD">
        <w:rPr>
          <w:rFonts w:ascii="Arial" w:eastAsia="Times New Roman" w:hAnsi="Arial"/>
          <w:b/>
          <w:sz w:val="24"/>
          <w:szCs w:val="24"/>
        </w:rPr>
        <w:t xml:space="preserve"> </w:t>
      </w:r>
    </w:p>
    <w:p w14:paraId="4796BE7C" w14:textId="77777777" w:rsidR="005D6909" w:rsidRDefault="005D6909" w:rsidP="00C326B9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3D39EF2B" w14:textId="004DE646" w:rsidR="00FB176E" w:rsidRDefault="00FB176E" w:rsidP="00FB176E">
      <w:p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  <w:u w:val="single"/>
        </w:rPr>
        <w:t>PREVISÃO SEMANAL MANUTENÇÃO E PREVENÇÃO ESTRADAS MUNICIPAIS (22/03 Á 26/03/21)</w:t>
      </w:r>
    </w:p>
    <w:p w14:paraId="72992128" w14:textId="77777777" w:rsidR="00FB176E" w:rsidRDefault="00FB176E" w:rsidP="00FB176E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</w:p>
    <w:p w14:paraId="062464C1" w14:textId="26C12A11" w:rsidR="00FB176E" w:rsidRDefault="00DF7BDB" w:rsidP="00DF7BDB">
      <w:pPr>
        <w:pStyle w:val="PargrafodaLista"/>
        <w:numPr>
          <w:ilvl w:val="0"/>
          <w:numId w:val="5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Reparação com moto niveladora nas Estradas dos Bairros Rurais,</w:t>
      </w:r>
    </w:p>
    <w:p w14:paraId="474B1714" w14:textId="0CA960B5" w:rsidR="00DF7BDB" w:rsidRDefault="00622225" w:rsidP="00DF7BDB">
      <w:pPr>
        <w:pStyle w:val="PargrafodaLista"/>
        <w:numPr>
          <w:ilvl w:val="0"/>
          <w:numId w:val="5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Reparação com moto niveladora em Ruas sem pavimentação, na Cidade,</w:t>
      </w:r>
    </w:p>
    <w:p w14:paraId="60112445" w14:textId="10A7F9EA" w:rsidR="00622225" w:rsidRDefault="002E7D58" w:rsidP="00DF7BDB">
      <w:pPr>
        <w:pStyle w:val="PargrafodaLista"/>
        <w:numPr>
          <w:ilvl w:val="0"/>
          <w:numId w:val="5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Abertura de valetas de escoação de águas pluviais, nos Bairros Rurais,</w:t>
      </w:r>
    </w:p>
    <w:p w14:paraId="12D857AB" w14:textId="273C84EE" w:rsidR="002E7D58" w:rsidRPr="00DF7BDB" w:rsidRDefault="007747C9" w:rsidP="00DF7BDB">
      <w:pPr>
        <w:pStyle w:val="PargrafodaLista"/>
        <w:numPr>
          <w:ilvl w:val="0"/>
          <w:numId w:val="5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Outros serviços de emergência que podem surgir, durante a semana.</w:t>
      </w:r>
    </w:p>
    <w:p w14:paraId="657B79BC" w14:textId="77777777" w:rsidR="00FB176E" w:rsidRDefault="00FB176E" w:rsidP="00FB176E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6C1A6502" w14:textId="45742C95" w:rsidR="00C326B9" w:rsidRDefault="00C326B9" w:rsidP="00C326B9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>PREVISÃO SEMANAL OBRAS E TAPA BURACOS (</w:t>
      </w:r>
      <w:r w:rsidR="003B209D">
        <w:rPr>
          <w:rFonts w:ascii="Arial" w:hAnsi="Arial"/>
          <w:b/>
          <w:sz w:val="24"/>
          <w:szCs w:val="24"/>
          <w:u w:val="single"/>
        </w:rPr>
        <w:t>22</w:t>
      </w:r>
      <w:r>
        <w:rPr>
          <w:rFonts w:ascii="Arial" w:hAnsi="Arial"/>
          <w:b/>
          <w:sz w:val="24"/>
          <w:szCs w:val="24"/>
          <w:u w:val="single"/>
        </w:rPr>
        <w:t>/0</w:t>
      </w:r>
      <w:r w:rsidR="006926A4">
        <w:rPr>
          <w:rFonts w:ascii="Arial" w:hAnsi="Arial"/>
          <w:b/>
          <w:sz w:val="24"/>
          <w:szCs w:val="24"/>
          <w:u w:val="single"/>
        </w:rPr>
        <w:t>3</w:t>
      </w:r>
      <w:r>
        <w:rPr>
          <w:rFonts w:ascii="Arial" w:hAnsi="Arial"/>
          <w:b/>
          <w:sz w:val="24"/>
          <w:szCs w:val="24"/>
          <w:u w:val="single"/>
        </w:rPr>
        <w:t xml:space="preserve"> Á </w:t>
      </w:r>
      <w:r w:rsidR="003B209D">
        <w:rPr>
          <w:rFonts w:ascii="Arial" w:hAnsi="Arial"/>
          <w:b/>
          <w:sz w:val="24"/>
          <w:szCs w:val="24"/>
          <w:u w:val="single"/>
        </w:rPr>
        <w:t>26</w:t>
      </w:r>
      <w:r>
        <w:rPr>
          <w:rFonts w:ascii="Arial" w:hAnsi="Arial"/>
          <w:b/>
          <w:sz w:val="24"/>
          <w:szCs w:val="24"/>
          <w:u w:val="single"/>
        </w:rPr>
        <w:t>/0</w:t>
      </w:r>
      <w:r w:rsidR="006926A4">
        <w:rPr>
          <w:rFonts w:ascii="Arial" w:hAnsi="Arial"/>
          <w:b/>
          <w:sz w:val="24"/>
          <w:szCs w:val="24"/>
          <w:u w:val="single"/>
        </w:rPr>
        <w:t>3</w:t>
      </w:r>
      <w:r>
        <w:rPr>
          <w:rFonts w:ascii="Arial" w:hAnsi="Arial"/>
          <w:b/>
          <w:sz w:val="24"/>
          <w:szCs w:val="24"/>
          <w:u w:val="single"/>
        </w:rPr>
        <w:t>)</w:t>
      </w:r>
    </w:p>
    <w:p w14:paraId="4BA1E7D3" w14:textId="77777777" w:rsidR="00C326B9" w:rsidRDefault="00C326B9" w:rsidP="00C326B9">
      <w:pPr>
        <w:pStyle w:val="PargrafodaLista"/>
        <w:spacing w:line="360" w:lineRule="auto"/>
        <w:ind w:left="714"/>
        <w:rPr>
          <w:rFonts w:ascii="Arial" w:hAnsi="Arial"/>
          <w:sz w:val="24"/>
          <w:szCs w:val="24"/>
        </w:rPr>
      </w:pPr>
    </w:p>
    <w:p w14:paraId="522DABCB" w14:textId="70D6612D" w:rsidR="008B7FFD" w:rsidRDefault="00341077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Fazendo caixas de concreto, para colocar </w:t>
      </w:r>
      <w:proofErr w:type="spellStart"/>
      <w:r>
        <w:rPr>
          <w:rFonts w:ascii="Arial" w:hAnsi="Arial"/>
          <w:sz w:val="24"/>
          <w:szCs w:val="24"/>
        </w:rPr>
        <w:t>conduites</w:t>
      </w:r>
      <w:proofErr w:type="spellEnd"/>
      <w:r>
        <w:rPr>
          <w:rFonts w:ascii="Arial" w:hAnsi="Arial"/>
          <w:sz w:val="24"/>
          <w:szCs w:val="24"/>
        </w:rPr>
        <w:t xml:space="preserve"> onde passara fios, na Secretária de Infraestrutura e Serviços Públicos,</w:t>
      </w:r>
    </w:p>
    <w:p w14:paraId="403CA017" w14:textId="25E0C177" w:rsidR="00341077" w:rsidRDefault="00246692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Fabricação de tampas de concreto, para jazigos,</w:t>
      </w:r>
    </w:p>
    <w:p w14:paraId="2BDBAF4C" w14:textId="3D9BD825" w:rsidR="00246692" w:rsidRDefault="00B145C2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Limpeza e reforma de bueiros na Rua Suely Branco </w:t>
      </w:r>
      <w:proofErr w:type="spellStart"/>
      <w:r>
        <w:rPr>
          <w:rFonts w:ascii="Arial" w:hAnsi="Arial"/>
          <w:sz w:val="24"/>
          <w:szCs w:val="24"/>
        </w:rPr>
        <w:t>Carnachionne</w:t>
      </w:r>
      <w:proofErr w:type="spellEnd"/>
      <w:r>
        <w:rPr>
          <w:rFonts w:ascii="Arial" w:hAnsi="Arial"/>
          <w:sz w:val="24"/>
          <w:szCs w:val="24"/>
        </w:rPr>
        <w:t>,</w:t>
      </w:r>
    </w:p>
    <w:p w14:paraId="5ACB201D" w14:textId="791E57AC" w:rsidR="00B145C2" w:rsidRDefault="00B145C2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Reforma de bueiros na Rua Iolanda Branco Fólio,</w:t>
      </w:r>
    </w:p>
    <w:p w14:paraId="1890767D" w14:textId="26248592" w:rsidR="00B145C2" w:rsidRDefault="0086376B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Reparo nas carneiras e tampas de concreto, no Cemitério no Povoado de Ibitirama.</w:t>
      </w:r>
    </w:p>
    <w:p w14:paraId="2226C295" w14:textId="77777777" w:rsidR="00C326B9" w:rsidRDefault="00C326B9" w:rsidP="00C326B9">
      <w:pPr>
        <w:spacing w:line="360" w:lineRule="auto"/>
        <w:rPr>
          <w:rFonts w:ascii="Arial" w:hAnsi="Arial"/>
          <w:sz w:val="24"/>
          <w:szCs w:val="24"/>
        </w:rPr>
      </w:pPr>
    </w:p>
    <w:p w14:paraId="44039B9B" w14:textId="77777777" w:rsidR="00C326B9" w:rsidRDefault="00C326B9" w:rsidP="00C326B9">
      <w:pPr>
        <w:pStyle w:val="PargrafodaLista"/>
        <w:numPr>
          <w:ilvl w:val="0"/>
          <w:numId w:val="7"/>
        </w:num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 xml:space="preserve">OBS </w:t>
      </w:r>
      <w:proofErr w:type="gramStart"/>
      <w:r>
        <w:rPr>
          <w:rFonts w:ascii="Arial" w:eastAsia="Times New Roman" w:hAnsi="Arial"/>
          <w:b/>
          <w:sz w:val="24"/>
          <w:szCs w:val="24"/>
        </w:rPr>
        <w:t>1</w:t>
      </w:r>
      <w:proofErr w:type="gramEnd"/>
      <w:r>
        <w:rPr>
          <w:rFonts w:ascii="Arial" w:eastAsia="Times New Roman" w:hAnsi="Arial"/>
          <w:b/>
          <w:sz w:val="24"/>
          <w:szCs w:val="24"/>
        </w:rPr>
        <w:t xml:space="preserve">  : </w:t>
      </w:r>
      <w:r>
        <w:rPr>
          <w:rFonts w:ascii="Arial" w:eastAsia="Times New Roman" w:hAnsi="Arial"/>
          <w:sz w:val="24"/>
          <w:szCs w:val="24"/>
        </w:rPr>
        <w:t>O CRONOGRAMA PODE SOFRER PEQUENAS ALTERAÇÕES NO DECORRER DA SEMANA, ONDE AS INFORMAÇÕES SERAM ATUALIZADA PARA O SETOR DE MARKETING.</w:t>
      </w:r>
    </w:p>
    <w:p w14:paraId="59755C1A" w14:textId="77777777" w:rsidR="00C326B9" w:rsidRDefault="00C326B9" w:rsidP="00C326B9">
      <w:pPr>
        <w:pStyle w:val="PargrafodaLista"/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</w:p>
    <w:p w14:paraId="065B46A3" w14:textId="77777777" w:rsidR="00C326B9" w:rsidRDefault="00C326B9" w:rsidP="00C326B9">
      <w:pPr>
        <w:pStyle w:val="PargrafodaLista"/>
        <w:numPr>
          <w:ilvl w:val="0"/>
          <w:numId w:val="7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PARA MAIORES ESCLARECIMENTOS E DÚVIDAS, ENTRAR EM CONTATO COM SECRETÁRIA DE OBRAS.</w:t>
      </w:r>
    </w:p>
    <w:p w14:paraId="7BE62B79" w14:textId="76B191FC" w:rsidR="009E6BF8" w:rsidRPr="009E6BF8" w:rsidRDefault="00C326B9" w:rsidP="00C326B9">
      <w:pPr>
        <w:pStyle w:val="SemEspaamento"/>
        <w:ind w:firstLine="284"/>
        <w:jc w:val="center"/>
        <w:rPr>
          <w:rFonts w:ascii="Georgia" w:hAnsi="Georgia"/>
          <w:i/>
          <w:sz w:val="24"/>
        </w:rPr>
      </w:pPr>
      <w:r>
        <w:rPr>
          <w:rFonts w:ascii="Arial" w:eastAsia="Times New Roman" w:hAnsi="Arial"/>
          <w:b/>
          <w:sz w:val="24"/>
          <w:szCs w:val="24"/>
        </w:rPr>
        <w:t>FONE: 3242 9001 / 3242 2081</w:t>
      </w:r>
    </w:p>
    <w:sectPr w:rsidR="009E6BF8" w:rsidRPr="009E6BF8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98E0D8" w14:textId="77777777" w:rsidR="001855AD" w:rsidRDefault="001855AD" w:rsidP="00757770">
      <w:r>
        <w:separator/>
      </w:r>
    </w:p>
  </w:endnote>
  <w:endnote w:type="continuationSeparator" w:id="0">
    <w:p w14:paraId="2BEFC169" w14:textId="77777777" w:rsidR="001855AD" w:rsidRDefault="001855AD" w:rsidP="00757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logger Sans Light">
    <w:altName w:val="MS PMincho"/>
    <w:panose1 w:val="00000000000000000000"/>
    <w:charset w:val="00"/>
    <w:family w:val="modern"/>
    <w:notTrueType/>
    <w:pitch w:val="variable"/>
    <w:sig w:usb0="00000001" w:usb1="5200606A" w:usb2="14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A5349" w14:textId="6FE63BA6" w:rsidR="00AE20D9" w:rsidRDefault="00AE20D9" w:rsidP="00AE20D9">
    <w:pPr>
      <w:pStyle w:val="Rodap"/>
      <w:rPr>
        <w:rFonts w:ascii="Tahoma" w:hAnsi="Tahoma" w:cs="Tahoma"/>
        <w:noProof/>
      </w:rPr>
    </w:pPr>
  </w:p>
  <w:p w14:paraId="3929FA20" w14:textId="6E8B4FCE" w:rsidR="00AE20D9" w:rsidRDefault="008376D9" w:rsidP="00AE20D9">
    <w:pPr>
      <w:pStyle w:val="Rodap"/>
      <w:rPr>
        <w:rFonts w:ascii="Tahoma" w:hAnsi="Tahoma" w:cs="Tahoma"/>
        <w:noProof/>
      </w:rPr>
    </w:pPr>
    <w:r>
      <w:rPr>
        <w:rFonts w:ascii="Tahoma" w:hAnsi="Tahoma" w:cs="Tahoma"/>
        <w:noProof/>
      </w:rPr>
      <w:drawing>
        <wp:anchor distT="0" distB="0" distL="114300" distR="114300" simplePos="0" relativeHeight="251660288" behindDoc="0" locked="0" layoutInCell="1" allowOverlap="1" wp14:anchorId="6FC4B5E9" wp14:editId="54D399CF">
          <wp:simplePos x="0" y="0"/>
          <wp:positionH relativeFrom="column">
            <wp:posOffset>4340225</wp:posOffset>
          </wp:positionH>
          <wp:positionV relativeFrom="paragraph">
            <wp:posOffset>7620</wp:posOffset>
          </wp:positionV>
          <wp:extent cx="951865" cy="723900"/>
          <wp:effectExtent l="0" t="0" r="63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86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6D78F7" w14:textId="03F028C9" w:rsidR="00757770" w:rsidRPr="00AE20D9" w:rsidRDefault="001C68C1" w:rsidP="00AE20D9">
    <w:pPr>
      <w:pStyle w:val="Rodap"/>
      <w:rPr>
        <w:rFonts w:ascii="Tahoma" w:hAnsi="Tahoma" w:cs="Tahoma"/>
        <w:noProof/>
      </w:rPr>
    </w:pPr>
    <w:r>
      <w:rPr>
        <w:rFonts w:ascii="Tahoma" w:hAnsi="Tahoma" w:cs="Tahoma"/>
        <w:noProof/>
      </w:rPr>
      <w:t xml:space="preserve">Rua </w:t>
    </w:r>
    <w:r w:rsidR="00BE036F">
      <w:rPr>
        <w:rFonts w:ascii="Tahoma" w:hAnsi="Tahoma" w:cs="Tahoma"/>
        <w:noProof/>
      </w:rPr>
      <w:t>Bruno Maida</w:t>
    </w:r>
    <w:r>
      <w:rPr>
        <w:rFonts w:ascii="Tahoma" w:hAnsi="Tahoma" w:cs="Tahoma"/>
        <w:noProof/>
      </w:rPr>
      <w:t xml:space="preserve">, </w:t>
    </w:r>
    <w:r w:rsidR="00BE036F">
      <w:rPr>
        <w:rFonts w:ascii="Tahoma" w:hAnsi="Tahoma" w:cs="Tahoma"/>
        <w:noProof/>
      </w:rPr>
      <w:t>10</w:t>
    </w:r>
    <w:r w:rsidR="00757770" w:rsidRPr="00AE20D9">
      <w:rPr>
        <w:rFonts w:ascii="Tahoma" w:hAnsi="Tahoma" w:cs="Tahoma"/>
        <w:noProof/>
      </w:rPr>
      <w:t xml:space="preserve"> </w:t>
    </w:r>
    <w:r w:rsidR="00AE20D9" w:rsidRPr="00AE20D9">
      <w:rPr>
        <w:rFonts w:ascii="Tahoma" w:hAnsi="Tahoma" w:cs="Tahoma"/>
        <w:noProof/>
      </w:rPr>
      <w:t>-</w:t>
    </w:r>
    <w:r w:rsidR="00757770" w:rsidRPr="00AE20D9">
      <w:rPr>
        <w:rFonts w:ascii="Tahoma" w:hAnsi="Tahoma" w:cs="Tahoma"/>
        <w:noProof/>
      </w:rPr>
      <w:t xml:space="preserve"> Monte Alto </w:t>
    </w:r>
    <w:r w:rsidR="00AE20D9" w:rsidRPr="00AE20D9">
      <w:rPr>
        <w:rFonts w:ascii="Tahoma" w:hAnsi="Tahoma" w:cs="Tahoma"/>
        <w:noProof/>
      </w:rPr>
      <w:t>-</w:t>
    </w:r>
    <w:r w:rsidR="00757770" w:rsidRPr="00AE20D9">
      <w:rPr>
        <w:rFonts w:ascii="Tahoma" w:hAnsi="Tahoma" w:cs="Tahoma"/>
        <w:noProof/>
      </w:rPr>
      <w:t xml:space="preserve"> SP</w:t>
    </w:r>
  </w:p>
  <w:p w14:paraId="74C65F50" w14:textId="77777777" w:rsidR="00757770" w:rsidRPr="00AE20D9" w:rsidRDefault="00757770" w:rsidP="00757770">
    <w:pPr>
      <w:pStyle w:val="SemEspaamento"/>
      <w:rPr>
        <w:rFonts w:ascii="Tahoma" w:hAnsi="Tahoma" w:cs="Tahoma"/>
        <w:noProof/>
        <w:sz w:val="20"/>
        <w:lang w:eastAsia="pt-BR"/>
      </w:rPr>
    </w:pPr>
    <w:r w:rsidRPr="00AE20D9">
      <w:rPr>
        <w:rFonts w:ascii="Tahoma" w:hAnsi="Tahoma" w:cs="Tahoma"/>
        <w:noProof/>
        <w:sz w:val="20"/>
        <w:lang w:eastAsia="pt-BR"/>
      </w:rPr>
      <w:t>Tel</w:t>
    </w:r>
    <w:r w:rsidR="00AE20D9" w:rsidRPr="00AE20D9">
      <w:rPr>
        <w:rFonts w:ascii="Tahoma" w:hAnsi="Tahoma" w:cs="Tahoma"/>
        <w:noProof/>
        <w:sz w:val="20"/>
        <w:lang w:eastAsia="pt-BR"/>
      </w:rPr>
      <w:t>efone</w:t>
    </w:r>
    <w:r w:rsidR="00BE036F">
      <w:rPr>
        <w:rFonts w:ascii="Tahoma" w:hAnsi="Tahoma" w:cs="Tahoma"/>
        <w:noProof/>
        <w:sz w:val="20"/>
        <w:lang w:eastAsia="pt-BR"/>
      </w:rPr>
      <w:t>s</w:t>
    </w:r>
    <w:r w:rsidR="00C80310">
      <w:rPr>
        <w:rFonts w:ascii="Tahoma" w:hAnsi="Tahoma" w:cs="Tahoma"/>
        <w:noProof/>
        <w:sz w:val="20"/>
        <w:lang w:eastAsia="pt-BR"/>
      </w:rPr>
      <w:t>: (16) 324</w:t>
    </w:r>
    <w:r w:rsidR="00BE036F">
      <w:rPr>
        <w:rFonts w:ascii="Tahoma" w:hAnsi="Tahoma" w:cs="Tahoma"/>
        <w:noProof/>
        <w:sz w:val="20"/>
        <w:lang w:eastAsia="pt-BR"/>
      </w:rPr>
      <w:t>2</w:t>
    </w:r>
    <w:r w:rsidR="00C80310">
      <w:rPr>
        <w:rFonts w:ascii="Tahoma" w:hAnsi="Tahoma" w:cs="Tahoma"/>
        <w:noProof/>
        <w:sz w:val="20"/>
        <w:lang w:eastAsia="pt-BR"/>
      </w:rPr>
      <w:t xml:space="preserve"> </w:t>
    </w:r>
    <w:r w:rsidR="00BE036F">
      <w:rPr>
        <w:rFonts w:ascii="Tahoma" w:hAnsi="Tahoma" w:cs="Tahoma"/>
        <w:noProof/>
        <w:sz w:val="20"/>
        <w:lang w:eastAsia="pt-BR"/>
      </w:rPr>
      <w:t>2081 | 3242 9001</w:t>
    </w:r>
  </w:p>
  <w:p w14:paraId="79437A1E" w14:textId="77777777" w:rsidR="00AE20D9" w:rsidRPr="00AE20D9" w:rsidRDefault="00BE036F" w:rsidP="00757770">
    <w:pPr>
      <w:pStyle w:val="SemEspaamento"/>
      <w:rPr>
        <w:rFonts w:ascii="Tahoma" w:hAnsi="Tahoma" w:cs="Tahoma"/>
        <w:noProof/>
        <w:sz w:val="20"/>
        <w:lang w:eastAsia="pt-BR"/>
      </w:rPr>
    </w:pPr>
    <w:r>
      <w:rPr>
        <w:rFonts w:ascii="Tahoma" w:hAnsi="Tahoma" w:cs="Tahoma"/>
        <w:noProof/>
        <w:sz w:val="20"/>
        <w:lang w:eastAsia="pt-BR"/>
      </w:rPr>
      <w:t>secobras@montealto.sp.gov.br</w:t>
    </w:r>
  </w:p>
  <w:p w14:paraId="2CB0CD0E" w14:textId="77777777" w:rsidR="00757770" w:rsidRPr="00504A76" w:rsidRDefault="00532510" w:rsidP="00757770">
    <w:pPr>
      <w:pStyle w:val="SemEspaamento"/>
      <w:rPr>
        <w:rFonts w:ascii="Tahoma" w:hAnsi="Tahoma" w:cs="Tahoma"/>
        <w:noProof/>
        <w:color w:val="404040" w:themeColor="text1" w:themeTint="BF"/>
        <w:sz w:val="32"/>
        <w:lang w:eastAsia="pt-BR"/>
      </w:rPr>
    </w:pPr>
    <w:r w:rsidRPr="00504A76">
      <w:rPr>
        <w:rFonts w:ascii="Tahoma" w:hAnsi="Tahoma" w:cs="Tahoma"/>
        <w:noProof/>
        <w:color w:val="000000" w:themeColor="text1"/>
        <w:sz w:val="32"/>
        <w:lang w:eastAsia="pt-BR"/>
      </w:rPr>
      <w:drawing>
        <wp:anchor distT="0" distB="0" distL="114300" distR="114300" simplePos="0" relativeHeight="251659264" behindDoc="0" locked="0" layoutInCell="1" allowOverlap="1" wp14:anchorId="71C180B7" wp14:editId="2773D382">
          <wp:simplePos x="0" y="0"/>
          <wp:positionH relativeFrom="column">
            <wp:posOffset>2443797</wp:posOffset>
          </wp:positionH>
          <wp:positionV relativeFrom="paragraph">
            <wp:posOffset>51435</wp:posOffset>
          </wp:positionV>
          <wp:extent cx="147637" cy="147637"/>
          <wp:effectExtent l="0" t="0" r="5080" b="508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ebook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" cy="1476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4A76">
      <w:rPr>
        <w:rFonts w:ascii="Tahoma" w:hAnsi="Tahoma" w:cs="Tahoma"/>
        <w:noProof/>
        <w:color w:val="404040" w:themeColor="text1" w:themeTint="BF"/>
        <w:sz w:val="32"/>
        <w:lang w:eastAsia="pt-BR"/>
      </w:rPr>
      <w:t>www.montealto.sp.gov.br     PrefMonteAlto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23EEFB" w14:textId="77777777" w:rsidR="001855AD" w:rsidRDefault="001855AD" w:rsidP="00757770">
      <w:r>
        <w:separator/>
      </w:r>
    </w:p>
  </w:footnote>
  <w:footnote w:type="continuationSeparator" w:id="0">
    <w:p w14:paraId="37FF95A7" w14:textId="77777777" w:rsidR="001855AD" w:rsidRDefault="001855AD" w:rsidP="00757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5220DF" w14:textId="49C0A9C0" w:rsidR="00757770" w:rsidRPr="00F91B49" w:rsidRDefault="00F91B49" w:rsidP="00F91B49">
    <w:pPr>
      <w:pStyle w:val="Cabealho"/>
      <w:jc w:val="center"/>
    </w:pPr>
    <w:r>
      <w:rPr>
        <w:noProof/>
      </w:rPr>
      <w:drawing>
        <wp:inline distT="0" distB="0" distL="0" distR="0" wp14:anchorId="66A52A40" wp14:editId="095624B9">
          <wp:extent cx="5295900" cy="95948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5900" cy="959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8000D">
      <w:rPr>
        <w:rFonts w:ascii="Blogger Sans Light" w:hAnsi="Blogger Sans Light"/>
        <w:color w:val="005774"/>
        <w:sz w:val="30"/>
        <w:szCs w:val="30"/>
      </w:rPr>
      <w:t>SECRETARIA DE INFRAESTRUTURA E SERVIÇOS PÚBLICOS</w:t>
    </w:r>
  </w:p>
  <w:p w14:paraId="1FC3E142" w14:textId="77777777" w:rsidR="00757770" w:rsidRDefault="0075777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71149"/>
    <w:multiLevelType w:val="hybridMultilevel"/>
    <w:tmpl w:val="E03051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F24CE"/>
    <w:multiLevelType w:val="hybridMultilevel"/>
    <w:tmpl w:val="531489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8E1685"/>
    <w:multiLevelType w:val="hybridMultilevel"/>
    <w:tmpl w:val="D798738A"/>
    <w:lvl w:ilvl="0" w:tplc="E7CAE50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DF193C"/>
    <w:multiLevelType w:val="hybridMultilevel"/>
    <w:tmpl w:val="8876B1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AB1EE9"/>
    <w:multiLevelType w:val="hybridMultilevel"/>
    <w:tmpl w:val="12FA4E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14037A"/>
    <w:multiLevelType w:val="hybridMultilevel"/>
    <w:tmpl w:val="FACABF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9F0E5B"/>
    <w:multiLevelType w:val="hybridMultilevel"/>
    <w:tmpl w:val="EB34F0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770"/>
    <w:rsid w:val="00005873"/>
    <w:rsid w:val="0001440A"/>
    <w:rsid w:val="000172CC"/>
    <w:rsid w:val="000319DC"/>
    <w:rsid w:val="00037CF6"/>
    <w:rsid w:val="00040F33"/>
    <w:rsid w:val="00052E4B"/>
    <w:rsid w:val="0006466D"/>
    <w:rsid w:val="00077F66"/>
    <w:rsid w:val="0008000D"/>
    <w:rsid w:val="00080ED6"/>
    <w:rsid w:val="00083903"/>
    <w:rsid w:val="000905A4"/>
    <w:rsid w:val="000A33B6"/>
    <w:rsid w:val="000B2977"/>
    <w:rsid w:val="000C7BDC"/>
    <w:rsid w:val="000D111B"/>
    <w:rsid w:val="000E6B32"/>
    <w:rsid w:val="000F4786"/>
    <w:rsid w:val="0011229C"/>
    <w:rsid w:val="00122B2E"/>
    <w:rsid w:val="00135DE1"/>
    <w:rsid w:val="00141BA9"/>
    <w:rsid w:val="00151D39"/>
    <w:rsid w:val="0015475E"/>
    <w:rsid w:val="00163534"/>
    <w:rsid w:val="0016752B"/>
    <w:rsid w:val="00167B24"/>
    <w:rsid w:val="00174E40"/>
    <w:rsid w:val="00183200"/>
    <w:rsid w:val="001855AD"/>
    <w:rsid w:val="001B59ED"/>
    <w:rsid w:val="001C1C22"/>
    <w:rsid w:val="001C2322"/>
    <w:rsid w:val="001C279E"/>
    <w:rsid w:val="001C68C1"/>
    <w:rsid w:val="001D3131"/>
    <w:rsid w:val="001D35EB"/>
    <w:rsid w:val="001D4BC6"/>
    <w:rsid w:val="001F0B3B"/>
    <w:rsid w:val="0022156B"/>
    <w:rsid w:val="0023075D"/>
    <w:rsid w:val="00237BB0"/>
    <w:rsid w:val="00246692"/>
    <w:rsid w:val="002545AF"/>
    <w:rsid w:val="002614F2"/>
    <w:rsid w:val="0028008A"/>
    <w:rsid w:val="0028413F"/>
    <w:rsid w:val="0028458E"/>
    <w:rsid w:val="00294956"/>
    <w:rsid w:val="00296819"/>
    <w:rsid w:val="002A00C4"/>
    <w:rsid w:val="002A36F4"/>
    <w:rsid w:val="002A569D"/>
    <w:rsid w:val="002B3ED8"/>
    <w:rsid w:val="002B5949"/>
    <w:rsid w:val="002D2932"/>
    <w:rsid w:val="002E4DD3"/>
    <w:rsid w:val="002E7D58"/>
    <w:rsid w:val="002F3791"/>
    <w:rsid w:val="002F649C"/>
    <w:rsid w:val="002F7049"/>
    <w:rsid w:val="0030674C"/>
    <w:rsid w:val="00325781"/>
    <w:rsid w:val="00336861"/>
    <w:rsid w:val="00341077"/>
    <w:rsid w:val="00341600"/>
    <w:rsid w:val="00346B41"/>
    <w:rsid w:val="003523FD"/>
    <w:rsid w:val="00361217"/>
    <w:rsid w:val="0036168A"/>
    <w:rsid w:val="003638AC"/>
    <w:rsid w:val="00373FED"/>
    <w:rsid w:val="003876E9"/>
    <w:rsid w:val="003903BD"/>
    <w:rsid w:val="003A0FBE"/>
    <w:rsid w:val="003B209D"/>
    <w:rsid w:val="003C39CB"/>
    <w:rsid w:val="003C60CE"/>
    <w:rsid w:val="003D190E"/>
    <w:rsid w:val="003D59DC"/>
    <w:rsid w:val="00400B53"/>
    <w:rsid w:val="004027E5"/>
    <w:rsid w:val="00406A6E"/>
    <w:rsid w:val="00406AE3"/>
    <w:rsid w:val="00412A3D"/>
    <w:rsid w:val="0041378A"/>
    <w:rsid w:val="004179AB"/>
    <w:rsid w:val="00420272"/>
    <w:rsid w:val="004241F6"/>
    <w:rsid w:val="004255DE"/>
    <w:rsid w:val="004271DD"/>
    <w:rsid w:val="004A4A86"/>
    <w:rsid w:val="004A7339"/>
    <w:rsid w:val="004C2971"/>
    <w:rsid w:val="004C480E"/>
    <w:rsid w:val="004D0C29"/>
    <w:rsid w:val="004D6DDE"/>
    <w:rsid w:val="004E0A96"/>
    <w:rsid w:val="004E34CB"/>
    <w:rsid w:val="005049B0"/>
    <w:rsid w:val="00504A76"/>
    <w:rsid w:val="00504C0B"/>
    <w:rsid w:val="0051556C"/>
    <w:rsid w:val="005202F9"/>
    <w:rsid w:val="00527231"/>
    <w:rsid w:val="005302D1"/>
    <w:rsid w:val="005311B2"/>
    <w:rsid w:val="00532510"/>
    <w:rsid w:val="0053489A"/>
    <w:rsid w:val="00554CBE"/>
    <w:rsid w:val="00565C01"/>
    <w:rsid w:val="0058379E"/>
    <w:rsid w:val="005958B2"/>
    <w:rsid w:val="005A098E"/>
    <w:rsid w:val="005D6909"/>
    <w:rsid w:val="005E3194"/>
    <w:rsid w:val="00607B2D"/>
    <w:rsid w:val="006104A5"/>
    <w:rsid w:val="00622225"/>
    <w:rsid w:val="006227E0"/>
    <w:rsid w:val="00626162"/>
    <w:rsid w:val="00627780"/>
    <w:rsid w:val="00636D30"/>
    <w:rsid w:val="00653DB5"/>
    <w:rsid w:val="006557A6"/>
    <w:rsid w:val="00667B2E"/>
    <w:rsid w:val="00673B19"/>
    <w:rsid w:val="00677314"/>
    <w:rsid w:val="00681EEC"/>
    <w:rsid w:val="006830F3"/>
    <w:rsid w:val="006926A4"/>
    <w:rsid w:val="0069697F"/>
    <w:rsid w:val="00696BAF"/>
    <w:rsid w:val="006A6902"/>
    <w:rsid w:val="006A6956"/>
    <w:rsid w:val="006A6F15"/>
    <w:rsid w:val="006E38F4"/>
    <w:rsid w:val="006E3F1A"/>
    <w:rsid w:val="0070355E"/>
    <w:rsid w:val="007225E8"/>
    <w:rsid w:val="00723007"/>
    <w:rsid w:val="00724133"/>
    <w:rsid w:val="00726CE5"/>
    <w:rsid w:val="00732A34"/>
    <w:rsid w:val="00740892"/>
    <w:rsid w:val="00744295"/>
    <w:rsid w:val="007448A0"/>
    <w:rsid w:val="00751C5E"/>
    <w:rsid w:val="0075554F"/>
    <w:rsid w:val="00757770"/>
    <w:rsid w:val="00764A38"/>
    <w:rsid w:val="0077047C"/>
    <w:rsid w:val="00773546"/>
    <w:rsid w:val="007747C9"/>
    <w:rsid w:val="007937C1"/>
    <w:rsid w:val="007A1030"/>
    <w:rsid w:val="007A7E31"/>
    <w:rsid w:val="007B187C"/>
    <w:rsid w:val="007B199C"/>
    <w:rsid w:val="007B5EB2"/>
    <w:rsid w:val="007E0786"/>
    <w:rsid w:val="00806E66"/>
    <w:rsid w:val="008107FE"/>
    <w:rsid w:val="00821D45"/>
    <w:rsid w:val="00827F73"/>
    <w:rsid w:val="008368EF"/>
    <w:rsid w:val="008376D9"/>
    <w:rsid w:val="008529C3"/>
    <w:rsid w:val="008559BE"/>
    <w:rsid w:val="00856FF6"/>
    <w:rsid w:val="008613DE"/>
    <w:rsid w:val="008626A9"/>
    <w:rsid w:val="0086376B"/>
    <w:rsid w:val="008651E2"/>
    <w:rsid w:val="00874857"/>
    <w:rsid w:val="00883E1F"/>
    <w:rsid w:val="00886CD8"/>
    <w:rsid w:val="00893CA9"/>
    <w:rsid w:val="008B7FFD"/>
    <w:rsid w:val="008C683A"/>
    <w:rsid w:val="008D6261"/>
    <w:rsid w:val="008E06CF"/>
    <w:rsid w:val="008F2A56"/>
    <w:rsid w:val="00921C28"/>
    <w:rsid w:val="00942CCD"/>
    <w:rsid w:val="009538CB"/>
    <w:rsid w:val="00955C22"/>
    <w:rsid w:val="00967D2F"/>
    <w:rsid w:val="00987D10"/>
    <w:rsid w:val="00987EEC"/>
    <w:rsid w:val="00996FD3"/>
    <w:rsid w:val="009A4210"/>
    <w:rsid w:val="009A7292"/>
    <w:rsid w:val="009C7251"/>
    <w:rsid w:val="009D5F7E"/>
    <w:rsid w:val="009D79A8"/>
    <w:rsid w:val="009E1819"/>
    <w:rsid w:val="009E2183"/>
    <w:rsid w:val="009E6BF8"/>
    <w:rsid w:val="009F56E4"/>
    <w:rsid w:val="00A01D29"/>
    <w:rsid w:val="00A129CB"/>
    <w:rsid w:val="00A13CF0"/>
    <w:rsid w:val="00A1671C"/>
    <w:rsid w:val="00A264FC"/>
    <w:rsid w:val="00A27C20"/>
    <w:rsid w:val="00A47714"/>
    <w:rsid w:val="00A5203F"/>
    <w:rsid w:val="00A9695A"/>
    <w:rsid w:val="00AA141A"/>
    <w:rsid w:val="00AD4D7A"/>
    <w:rsid w:val="00AE20D9"/>
    <w:rsid w:val="00AE6105"/>
    <w:rsid w:val="00AF4E46"/>
    <w:rsid w:val="00B1142C"/>
    <w:rsid w:val="00B145C2"/>
    <w:rsid w:val="00B1642A"/>
    <w:rsid w:val="00B26011"/>
    <w:rsid w:val="00B30BF8"/>
    <w:rsid w:val="00B33D75"/>
    <w:rsid w:val="00B45C16"/>
    <w:rsid w:val="00B54949"/>
    <w:rsid w:val="00B60549"/>
    <w:rsid w:val="00B90B6E"/>
    <w:rsid w:val="00B939C2"/>
    <w:rsid w:val="00B9511A"/>
    <w:rsid w:val="00BB56F7"/>
    <w:rsid w:val="00BB7D70"/>
    <w:rsid w:val="00BC4F7D"/>
    <w:rsid w:val="00BD260B"/>
    <w:rsid w:val="00BE036F"/>
    <w:rsid w:val="00BE28F0"/>
    <w:rsid w:val="00BE2F41"/>
    <w:rsid w:val="00BE3C56"/>
    <w:rsid w:val="00BF4318"/>
    <w:rsid w:val="00C04D38"/>
    <w:rsid w:val="00C05082"/>
    <w:rsid w:val="00C05FE1"/>
    <w:rsid w:val="00C23EA2"/>
    <w:rsid w:val="00C270A3"/>
    <w:rsid w:val="00C31B36"/>
    <w:rsid w:val="00C326B9"/>
    <w:rsid w:val="00C347B8"/>
    <w:rsid w:val="00C350FF"/>
    <w:rsid w:val="00C365A8"/>
    <w:rsid w:val="00C366FF"/>
    <w:rsid w:val="00C44F96"/>
    <w:rsid w:val="00C61219"/>
    <w:rsid w:val="00C63199"/>
    <w:rsid w:val="00C66AFD"/>
    <w:rsid w:val="00C74581"/>
    <w:rsid w:val="00C760CD"/>
    <w:rsid w:val="00C80310"/>
    <w:rsid w:val="00C86914"/>
    <w:rsid w:val="00C90AF5"/>
    <w:rsid w:val="00C931F5"/>
    <w:rsid w:val="00CA5C96"/>
    <w:rsid w:val="00CC0AC1"/>
    <w:rsid w:val="00CD4CAE"/>
    <w:rsid w:val="00CD6CB7"/>
    <w:rsid w:val="00CF461E"/>
    <w:rsid w:val="00CF6497"/>
    <w:rsid w:val="00D0643B"/>
    <w:rsid w:val="00D10972"/>
    <w:rsid w:val="00D14984"/>
    <w:rsid w:val="00D1609B"/>
    <w:rsid w:val="00D246A8"/>
    <w:rsid w:val="00D34CC7"/>
    <w:rsid w:val="00D34D5A"/>
    <w:rsid w:val="00D35E8C"/>
    <w:rsid w:val="00D360D7"/>
    <w:rsid w:val="00D41AFB"/>
    <w:rsid w:val="00D4451C"/>
    <w:rsid w:val="00D56A8E"/>
    <w:rsid w:val="00D57477"/>
    <w:rsid w:val="00D61034"/>
    <w:rsid w:val="00D659AD"/>
    <w:rsid w:val="00D663DC"/>
    <w:rsid w:val="00D93F0A"/>
    <w:rsid w:val="00D9587A"/>
    <w:rsid w:val="00DA33F1"/>
    <w:rsid w:val="00DA5732"/>
    <w:rsid w:val="00DB0E05"/>
    <w:rsid w:val="00DB3F06"/>
    <w:rsid w:val="00DD4067"/>
    <w:rsid w:val="00DE7E42"/>
    <w:rsid w:val="00DF118E"/>
    <w:rsid w:val="00DF7BDB"/>
    <w:rsid w:val="00E04881"/>
    <w:rsid w:val="00E14D34"/>
    <w:rsid w:val="00E258CE"/>
    <w:rsid w:val="00E30B68"/>
    <w:rsid w:val="00E31413"/>
    <w:rsid w:val="00E51C8F"/>
    <w:rsid w:val="00E62794"/>
    <w:rsid w:val="00E6421D"/>
    <w:rsid w:val="00E75C6F"/>
    <w:rsid w:val="00E82C00"/>
    <w:rsid w:val="00E960E8"/>
    <w:rsid w:val="00EA26D1"/>
    <w:rsid w:val="00EC1A25"/>
    <w:rsid w:val="00EC2ED4"/>
    <w:rsid w:val="00EC76C3"/>
    <w:rsid w:val="00EE7405"/>
    <w:rsid w:val="00EF2B89"/>
    <w:rsid w:val="00EF3357"/>
    <w:rsid w:val="00EF64B0"/>
    <w:rsid w:val="00F17455"/>
    <w:rsid w:val="00F25CF8"/>
    <w:rsid w:val="00F53F31"/>
    <w:rsid w:val="00F5525B"/>
    <w:rsid w:val="00F83030"/>
    <w:rsid w:val="00F83BA8"/>
    <w:rsid w:val="00F91B49"/>
    <w:rsid w:val="00FA0BEA"/>
    <w:rsid w:val="00FA695D"/>
    <w:rsid w:val="00FA7BE3"/>
    <w:rsid w:val="00FB0955"/>
    <w:rsid w:val="00FB0FFC"/>
    <w:rsid w:val="00FB176E"/>
    <w:rsid w:val="00FC1789"/>
    <w:rsid w:val="00FD78B6"/>
    <w:rsid w:val="00FF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BF79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6B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7770"/>
  </w:style>
  <w:style w:type="paragraph" w:styleId="Rodap">
    <w:name w:val="footer"/>
    <w:basedOn w:val="Normal"/>
    <w:link w:val="Rodap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7770"/>
  </w:style>
  <w:style w:type="paragraph" w:styleId="Textodebalo">
    <w:name w:val="Balloon Text"/>
    <w:basedOn w:val="Normal"/>
    <w:link w:val="TextodebaloChar"/>
    <w:uiPriority w:val="99"/>
    <w:semiHidden/>
    <w:unhideWhenUsed/>
    <w:rsid w:val="007577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777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5777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7577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326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6B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7770"/>
  </w:style>
  <w:style w:type="paragraph" w:styleId="Rodap">
    <w:name w:val="footer"/>
    <w:basedOn w:val="Normal"/>
    <w:link w:val="Rodap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7770"/>
  </w:style>
  <w:style w:type="paragraph" w:styleId="Textodebalo">
    <w:name w:val="Balloon Text"/>
    <w:basedOn w:val="Normal"/>
    <w:link w:val="TextodebaloChar"/>
    <w:uiPriority w:val="99"/>
    <w:semiHidden/>
    <w:unhideWhenUsed/>
    <w:rsid w:val="007577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777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5777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7577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326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4AED6-5E91-464F-ACE4-FF8DC70F7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3</Pages>
  <Words>297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Bertolli</dc:creator>
  <cp:lastModifiedBy>pma</cp:lastModifiedBy>
  <cp:revision>16</cp:revision>
  <cp:lastPrinted>2021-02-09T17:24:00Z</cp:lastPrinted>
  <dcterms:created xsi:type="dcterms:W3CDTF">2021-03-22T10:51:00Z</dcterms:created>
  <dcterms:modified xsi:type="dcterms:W3CDTF">2021-03-23T10:33:00Z</dcterms:modified>
</cp:coreProperties>
</file>