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05C4AA46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7431671C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ED0B81">
        <w:rPr>
          <w:rFonts w:ascii="Arial" w:eastAsia="Arial" w:hAnsi="Arial"/>
          <w:b/>
          <w:sz w:val="24"/>
          <w:szCs w:val="24"/>
        </w:rPr>
        <w:t>24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837C9D">
        <w:rPr>
          <w:rFonts w:ascii="Arial" w:eastAsia="Arial" w:hAnsi="Arial"/>
          <w:b/>
          <w:sz w:val="24"/>
          <w:szCs w:val="24"/>
        </w:rPr>
        <w:t>10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464550AA" w:rsidR="000D24A3" w:rsidRPr="00E6328E" w:rsidRDefault="00713628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 e Califórnia</w:t>
      </w:r>
    </w:p>
    <w:p w14:paraId="46C0A370" w14:textId="53BDD834" w:rsidR="000D24A3" w:rsidRPr="00E6328E" w:rsidRDefault="009B0471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Amélia</w:t>
      </w:r>
      <w:r w:rsidR="00176F61">
        <w:rPr>
          <w:rFonts w:ascii="Arial" w:eastAsia="Arial" w:hAnsi="Arial"/>
          <w:sz w:val="24"/>
          <w:szCs w:val="24"/>
        </w:rPr>
        <w:t xml:space="preserve"> e Jd. Vera Cruz</w:t>
      </w:r>
    </w:p>
    <w:p w14:paraId="5B562285" w14:textId="070E69A4" w:rsidR="009C3F77" w:rsidRDefault="00893A25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Área verde do Jd. Bandeirantes</w:t>
      </w:r>
    </w:p>
    <w:p w14:paraId="0F6E9F58" w14:textId="5980571F" w:rsidR="007A66B9" w:rsidRPr="00837C9D" w:rsidRDefault="0079718D" w:rsidP="00837C9D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</w:t>
      </w:r>
      <w:r w:rsidR="000B37E4">
        <w:rPr>
          <w:rFonts w:ascii="Arial" w:eastAsia="Arial" w:hAnsi="Arial"/>
          <w:sz w:val="24"/>
          <w:szCs w:val="24"/>
        </w:rPr>
        <w:t xml:space="preserve">ro </w:t>
      </w:r>
      <w:r w:rsidR="00ED0B81">
        <w:rPr>
          <w:rFonts w:ascii="Arial" w:eastAsia="Arial" w:hAnsi="Arial"/>
          <w:sz w:val="24"/>
          <w:szCs w:val="24"/>
        </w:rPr>
        <w:t>e Parque Cosmo</w:t>
      </w:r>
    </w:p>
    <w:p w14:paraId="26BB9E64" w14:textId="77777777" w:rsidR="003C20D0" w:rsidRDefault="003C20D0" w:rsidP="007A66B9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7753A303" w:rsidR="00966342" w:rsidRPr="003C20D0" w:rsidRDefault="003C20D0" w:rsidP="003C20D0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ED0B81">
        <w:rPr>
          <w:rFonts w:ascii="Arial" w:eastAsia="Arial" w:hAnsi="Arial"/>
          <w:b/>
          <w:sz w:val="24"/>
          <w:szCs w:val="24"/>
        </w:rPr>
        <w:t>25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837C9D">
        <w:rPr>
          <w:rFonts w:ascii="Arial" w:eastAsia="Arial" w:hAnsi="Arial"/>
          <w:b/>
          <w:sz w:val="24"/>
          <w:szCs w:val="24"/>
        </w:rPr>
        <w:t>10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23F2C142" w14:textId="77777777" w:rsidR="00F750DB" w:rsidRDefault="00F750DB" w:rsidP="00713628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1D9026A5" w14:textId="67EF9DC0" w:rsidR="00837C9D" w:rsidRPr="00713628" w:rsidRDefault="00713628" w:rsidP="00713628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713628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C93F2C4" w14:textId="77777777" w:rsidR="00713628" w:rsidRDefault="00713628" w:rsidP="00F750DB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93AE103" w14:textId="04D7D920" w:rsidR="0079718D" w:rsidRPr="0079718D" w:rsidRDefault="0079718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ED0B81">
        <w:rPr>
          <w:rFonts w:ascii="Arial" w:eastAsia="Arial" w:hAnsi="Arial"/>
          <w:b/>
          <w:sz w:val="24"/>
          <w:szCs w:val="24"/>
        </w:rPr>
        <w:t>26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9B0471">
        <w:rPr>
          <w:rFonts w:ascii="Arial" w:eastAsia="Arial" w:hAnsi="Arial"/>
          <w:b/>
          <w:sz w:val="24"/>
          <w:szCs w:val="24"/>
        </w:rPr>
        <w:t>10</w:t>
      </w:r>
      <w:r w:rsidR="00450BDD">
        <w:rPr>
          <w:rFonts w:ascii="Arial" w:eastAsia="Arial" w:hAnsi="Arial"/>
          <w:b/>
          <w:sz w:val="24"/>
          <w:szCs w:val="24"/>
        </w:rPr>
        <w:t>/2023)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36D5BC61" w14:textId="34ABA4CB" w:rsidR="00450BDD" w:rsidRPr="00713628" w:rsidRDefault="00713628" w:rsidP="00713628">
      <w:pPr>
        <w:pStyle w:val="PargrafodaLista"/>
        <w:numPr>
          <w:ilvl w:val="0"/>
          <w:numId w:val="12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713628">
        <w:rPr>
          <w:rFonts w:ascii="Arial" w:eastAsia="Arial" w:hAnsi="Arial"/>
          <w:sz w:val="24"/>
          <w:szCs w:val="24"/>
        </w:rPr>
        <w:t>Jd. Paraiso e Novo Paraiso</w:t>
      </w:r>
    </w:p>
    <w:p w14:paraId="37DDCA3A" w14:textId="19FC64C1" w:rsidR="00713628" w:rsidRPr="00713628" w:rsidRDefault="00ED0B81" w:rsidP="00713628">
      <w:pPr>
        <w:pStyle w:val="PargrafodaLista"/>
        <w:numPr>
          <w:ilvl w:val="0"/>
          <w:numId w:val="1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Jd. Alvorada</w:t>
      </w:r>
    </w:p>
    <w:p w14:paraId="5D630FD3" w14:textId="425BDF69" w:rsidR="00713628" w:rsidRPr="00713628" w:rsidRDefault="00ED0B81" w:rsidP="00713628">
      <w:pPr>
        <w:pStyle w:val="PargrafodaLista"/>
        <w:numPr>
          <w:ilvl w:val="0"/>
          <w:numId w:val="1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Jaqueline e Jd. São Luiz</w:t>
      </w:r>
    </w:p>
    <w:p w14:paraId="18FA1BF6" w14:textId="47D29443" w:rsidR="00713628" w:rsidRPr="00713628" w:rsidRDefault="00ED0B81" w:rsidP="00713628">
      <w:pPr>
        <w:pStyle w:val="PargrafodaLista"/>
        <w:numPr>
          <w:ilvl w:val="0"/>
          <w:numId w:val="1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San Remo e Eldorado</w:t>
      </w:r>
    </w:p>
    <w:p w14:paraId="40CC32AB" w14:textId="77777777" w:rsidR="009B0471" w:rsidRDefault="009B0471" w:rsidP="00713628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5C28B858" w:rsidR="0079718D" w:rsidRPr="0079718D" w:rsidRDefault="00450BD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ED0B81">
        <w:rPr>
          <w:rFonts w:ascii="Arial" w:eastAsia="Arial" w:hAnsi="Arial"/>
          <w:b/>
          <w:sz w:val="24"/>
          <w:szCs w:val="24"/>
        </w:rPr>
        <w:t>27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E14AC7">
        <w:rPr>
          <w:rFonts w:ascii="Arial" w:eastAsia="Arial" w:hAnsi="Arial"/>
          <w:b/>
          <w:sz w:val="24"/>
          <w:szCs w:val="24"/>
        </w:rPr>
        <w:t>10</w:t>
      </w:r>
      <w:r w:rsidR="0079718D" w:rsidRPr="0079718D">
        <w:rPr>
          <w:rFonts w:ascii="Arial" w:eastAsia="Arial" w:hAnsi="Arial"/>
          <w:b/>
          <w:sz w:val="24"/>
          <w:szCs w:val="24"/>
        </w:rPr>
        <w:t>/2023)</w:t>
      </w:r>
    </w:p>
    <w:p w14:paraId="7D89F8E7" w14:textId="1E4C5525" w:rsidR="009B0471" w:rsidRPr="00176F61" w:rsidRDefault="00ED0B81" w:rsidP="00713628">
      <w:pPr>
        <w:pStyle w:val="PargrafodaLista"/>
        <w:numPr>
          <w:ilvl w:val="0"/>
          <w:numId w:val="1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e Jd. </w:t>
      </w:r>
      <w:proofErr w:type="spellStart"/>
      <w:r>
        <w:rPr>
          <w:rFonts w:ascii="Arial" w:eastAsia="Arial" w:hAnsi="Arial"/>
          <w:sz w:val="24"/>
          <w:szCs w:val="24"/>
        </w:rPr>
        <w:t>Folador</w:t>
      </w:r>
      <w:proofErr w:type="spellEnd"/>
    </w:p>
    <w:p w14:paraId="710FF004" w14:textId="6BE7AD72" w:rsidR="00713628" w:rsidRPr="00176F61" w:rsidRDefault="00713628" w:rsidP="00713628">
      <w:pPr>
        <w:pStyle w:val="PargrafodaLista"/>
        <w:numPr>
          <w:ilvl w:val="0"/>
          <w:numId w:val="1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176F61">
        <w:rPr>
          <w:rFonts w:ascii="Arial" w:eastAsia="Arial" w:hAnsi="Arial"/>
          <w:sz w:val="24"/>
          <w:szCs w:val="24"/>
        </w:rPr>
        <w:t xml:space="preserve">Jd. São Miguel e Jd. </w:t>
      </w:r>
      <w:proofErr w:type="gramStart"/>
      <w:r w:rsidRPr="00176F61">
        <w:rPr>
          <w:rFonts w:ascii="Arial" w:eastAsia="Arial" w:hAnsi="Arial"/>
          <w:sz w:val="24"/>
          <w:szCs w:val="24"/>
        </w:rPr>
        <w:t>das</w:t>
      </w:r>
      <w:proofErr w:type="gramEnd"/>
      <w:r w:rsidRPr="00176F61">
        <w:rPr>
          <w:rFonts w:ascii="Arial" w:eastAsia="Arial" w:hAnsi="Arial"/>
          <w:sz w:val="24"/>
          <w:szCs w:val="24"/>
        </w:rPr>
        <w:t xml:space="preserve"> Oliveiras</w:t>
      </w:r>
    </w:p>
    <w:p w14:paraId="31F5E28E" w14:textId="249F1385" w:rsidR="00713628" w:rsidRPr="00176F61" w:rsidRDefault="00713628" w:rsidP="00713628">
      <w:pPr>
        <w:pStyle w:val="PargrafodaLista"/>
        <w:numPr>
          <w:ilvl w:val="0"/>
          <w:numId w:val="1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176F61">
        <w:rPr>
          <w:rFonts w:ascii="Arial" w:eastAsia="Arial" w:hAnsi="Arial"/>
          <w:sz w:val="24"/>
          <w:szCs w:val="24"/>
        </w:rPr>
        <w:t xml:space="preserve">Jd. Real Paraiso e Residencial </w:t>
      </w:r>
      <w:proofErr w:type="spellStart"/>
      <w:r w:rsidRPr="00176F61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05BCAD96" w14:textId="2EAB9D6A" w:rsidR="00713628" w:rsidRPr="00176F61" w:rsidRDefault="00ED0B81" w:rsidP="00713628">
      <w:pPr>
        <w:pStyle w:val="PargrafodaLista"/>
        <w:numPr>
          <w:ilvl w:val="0"/>
          <w:numId w:val="1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Parque das Flores</w:t>
      </w:r>
    </w:p>
    <w:p w14:paraId="311EA15E" w14:textId="77777777" w:rsidR="009B0471" w:rsidRDefault="009B047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7AD1F01" w14:textId="77777777" w:rsidR="009B0471" w:rsidRDefault="009B047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0050CDC" w14:textId="4F85086A" w:rsidR="0079718D" w:rsidRPr="00411EA8" w:rsidRDefault="00411EA8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411EA8">
        <w:rPr>
          <w:rFonts w:ascii="Arial" w:eastAsia="Arial" w:hAnsi="Arial"/>
          <w:b/>
          <w:sz w:val="24"/>
          <w:szCs w:val="24"/>
        </w:rPr>
        <w:lastRenderedPageBreak/>
        <w:t>SEGUNDA – FEIRA (</w:t>
      </w:r>
      <w:r w:rsidR="00ED0B81">
        <w:rPr>
          <w:rFonts w:ascii="Arial" w:eastAsia="Arial" w:hAnsi="Arial"/>
          <w:b/>
          <w:sz w:val="24"/>
          <w:szCs w:val="24"/>
        </w:rPr>
        <w:t>30</w:t>
      </w:r>
      <w:r w:rsidRPr="00411EA8">
        <w:rPr>
          <w:rFonts w:ascii="Arial" w:eastAsia="Arial" w:hAnsi="Arial"/>
          <w:b/>
          <w:sz w:val="24"/>
          <w:szCs w:val="24"/>
        </w:rPr>
        <w:t>/</w:t>
      </w:r>
      <w:r w:rsidR="000E45FE">
        <w:rPr>
          <w:rFonts w:ascii="Arial" w:eastAsia="Arial" w:hAnsi="Arial"/>
          <w:b/>
          <w:sz w:val="24"/>
          <w:szCs w:val="24"/>
        </w:rPr>
        <w:t>10</w:t>
      </w:r>
      <w:r w:rsidRPr="00411EA8">
        <w:rPr>
          <w:rFonts w:ascii="Arial" w:eastAsia="Arial" w:hAnsi="Arial"/>
          <w:b/>
          <w:sz w:val="24"/>
          <w:szCs w:val="24"/>
        </w:rPr>
        <w:t>/2023)</w:t>
      </w:r>
    </w:p>
    <w:p w14:paraId="6177E0D0" w14:textId="2E4D3EE1" w:rsidR="00411EA8" w:rsidRDefault="00E14AC7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Paulista 1 e 2</w:t>
      </w:r>
    </w:p>
    <w:p w14:paraId="6373F9E3" w14:textId="2C0FBEE7" w:rsidR="00411EA8" w:rsidRDefault="00411EA8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893A25">
        <w:rPr>
          <w:rFonts w:ascii="Arial" w:eastAsia="Arial" w:hAnsi="Arial"/>
          <w:sz w:val="24"/>
          <w:szCs w:val="24"/>
        </w:rPr>
        <w:t xml:space="preserve">San Remo, Jd. Eldorado, São Miguel e Jd. </w:t>
      </w:r>
      <w:proofErr w:type="gramStart"/>
      <w:r w:rsidR="00893A25">
        <w:rPr>
          <w:rFonts w:ascii="Arial" w:eastAsia="Arial" w:hAnsi="Arial"/>
          <w:sz w:val="24"/>
          <w:szCs w:val="24"/>
        </w:rPr>
        <w:t>das</w:t>
      </w:r>
      <w:proofErr w:type="gramEnd"/>
      <w:r w:rsidR="00893A25">
        <w:rPr>
          <w:rFonts w:ascii="Arial" w:eastAsia="Arial" w:hAnsi="Arial"/>
          <w:sz w:val="24"/>
          <w:szCs w:val="24"/>
        </w:rPr>
        <w:t xml:space="preserve"> Oliveiras ( arrastão da dengue).</w:t>
      </w:r>
    </w:p>
    <w:p w14:paraId="425A8440" w14:textId="0016ECB7" w:rsidR="00411EA8" w:rsidRDefault="009B0471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Centro</w:t>
      </w:r>
      <w:r w:rsidR="00E14AC7">
        <w:rPr>
          <w:rFonts w:ascii="Arial" w:eastAsia="Arial" w:hAnsi="Arial"/>
          <w:sz w:val="24"/>
          <w:szCs w:val="24"/>
        </w:rPr>
        <w:t xml:space="preserve"> </w:t>
      </w:r>
    </w:p>
    <w:p w14:paraId="3567C04F" w14:textId="1E487D37" w:rsidR="00411EA8" w:rsidRPr="00E14AC7" w:rsidRDefault="00ED0B81" w:rsidP="00E14AC7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Tangará e Jd. Esperança</w:t>
      </w:r>
    </w:p>
    <w:p w14:paraId="059B3D99" w14:textId="77777777" w:rsidR="00C254AA" w:rsidRDefault="00C254A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78D721F8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0E0695">
        <w:rPr>
          <w:rFonts w:ascii="Arial" w:eastAsia="Arial" w:hAnsi="Arial"/>
          <w:b/>
          <w:sz w:val="22"/>
          <w:szCs w:val="22"/>
          <w:u w:val="single"/>
        </w:rPr>
        <w:t>24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6E316B">
        <w:rPr>
          <w:rFonts w:ascii="Arial" w:eastAsia="Arial" w:hAnsi="Arial"/>
          <w:b/>
          <w:sz w:val="22"/>
          <w:szCs w:val="22"/>
          <w:u w:val="single"/>
        </w:rPr>
        <w:t>10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>23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0E0695">
        <w:rPr>
          <w:rFonts w:ascii="Arial" w:eastAsia="Arial" w:hAnsi="Arial"/>
          <w:b/>
          <w:sz w:val="22"/>
          <w:szCs w:val="22"/>
          <w:u w:val="single"/>
        </w:rPr>
        <w:t>30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C779DA">
        <w:rPr>
          <w:rFonts w:ascii="Arial" w:eastAsia="Arial" w:hAnsi="Arial"/>
          <w:b/>
          <w:sz w:val="22"/>
          <w:szCs w:val="22"/>
          <w:u w:val="single"/>
        </w:rPr>
        <w:t>10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FADDD4" w14:textId="12577226" w:rsidR="00ED7C91" w:rsidRDefault="00D472FA" w:rsidP="00B7538A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780AAC">
        <w:rPr>
          <w:rFonts w:ascii="Arial" w:eastAsia="Arial" w:hAnsi="Arial"/>
          <w:sz w:val="24"/>
          <w:szCs w:val="24"/>
        </w:rPr>
        <w:t xml:space="preserve">Continuação no Jd. </w:t>
      </w:r>
      <w:r w:rsidR="000E0695">
        <w:rPr>
          <w:rFonts w:ascii="Arial" w:eastAsia="Arial" w:hAnsi="Arial"/>
          <w:sz w:val="24"/>
          <w:szCs w:val="24"/>
        </w:rPr>
        <w:t xml:space="preserve">São Luiz, Jd. Santa Julia, Parque das flores, Jd. Monte Belo, Jd. Imperial, Jd. Vale dos Sonhos, Jd. Centenário, Jd. Bela Vista do Mirante, Vila São Guilherme, Jd. Alvorada, Vila </w:t>
      </w:r>
      <w:proofErr w:type="spellStart"/>
      <w:r w:rsidR="000E0695">
        <w:rPr>
          <w:rFonts w:ascii="Arial" w:eastAsia="Arial" w:hAnsi="Arial"/>
          <w:sz w:val="24"/>
          <w:szCs w:val="24"/>
        </w:rPr>
        <w:t>Gadine</w:t>
      </w:r>
      <w:proofErr w:type="spellEnd"/>
      <w:r w:rsidR="000E0695">
        <w:rPr>
          <w:rFonts w:ascii="Arial" w:eastAsia="Arial" w:hAnsi="Arial"/>
          <w:sz w:val="24"/>
          <w:szCs w:val="24"/>
        </w:rPr>
        <w:t xml:space="preserve"> e Vila Municipal.</w:t>
      </w:r>
    </w:p>
    <w:p w14:paraId="3FC2C5B1" w14:textId="77777777" w:rsidR="000E0695" w:rsidRDefault="000E0695" w:rsidP="00B7538A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31544648" w14:textId="5B2D205A" w:rsidR="0082712F" w:rsidRPr="00992601" w:rsidRDefault="000E0695" w:rsidP="00992601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Jd. San Remo, Jd. Eldorado, Jd. Vera Cruz, Jd. São Miguel, Jd.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Oliveiras, Jd. Acapulco, Jd. Bela Vista, Jd. </w:t>
      </w:r>
      <w:proofErr w:type="gramStart"/>
      <w:r>
        <w:rPr>
          <w:rFonts w:ascii="Arial" w:eastAsia="Arial" w:hAnsi="Arial"/>
          <w:sz w:val="24"/>
          <w:szCs w:val="24"/>
        </w:rPr>
        <w:t>Novo bela</w:t>
      </w:r>
      <w:proofErr w:type="gramEnd"/>
      <w:r>
        <w:rPr>
          <w:rFonts w:ascii="Arial" w:eastAsia="Arial" w:hAnsi="Arial"/>
          <w:sz w:val="24"/>
          <w:szCs w:val="24"/>
        </w:rPr>
        <w:t xml:space="preserve"> Vista, Jd. Amélia e Parque dos Ipês 1 e 2.</w:t>
      </w:r>
    </w:p>
    <w:p w14:paraId="2CAC34F7" w14:textId="77777777" w:rsidR="00FE4491" w:rsidRDefault="00FE4491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50DBEDF1" w14:textId="21B8BCA4" w:rsidR="009B0471" w:rsidRDefault="00FE4491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OBSERVAÇÃO: NA DATA DE 21/10 FOI REALIZADO O RECOLHIMENTO DE GALHOS E ENTULHOS NA AVENIDA AYRTON SENNA, RUA HERMES PELOSO E RESIDENCIAL VALE VERDE</w:t>
      </w:r>
    </w:p>
    <w:p w14:paraId="12AAE829" w14:textId="77777777" w:rsidR="00FE4491" w:rsidRDefault="00FE4491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0A7D8E02" w14:textId="77777777" w:rsidR="002013BE" w:rsidRDefault="002013BE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45C22043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992601">
        <w:rPr>
          <w:rFonts w:ascii="Arial" w:eastAsia="Arial" w:hAnsi="Arial"/>
          <w:b/>
          <w:sz w:val="24"/>
          <w:szCs w:val="24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10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992601">
        <w:rPr>
          <w:rFonts w:ascii="Arial" w:eastAsia="Arial" w:hAnsi="Arial"/>
          <w:b/>
          <w:sz w:val="24"/>
          <w:szCs w:val="24"/>
          <w:u w:val="single"/>
        </w:rPr>
        <w:t>27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05DE514E" w14:textId="77777777" w:rsidR="00FB60C9" w:rsidRPr="00FB60C9" w:rsidRDefault="00FB60C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Limpeza nas laterais da Estrada do Bairro Santo Antônio, Monte Alto á </w:t>
      </w:r>
      <w:proofErr w:type="spellStart"/>
      <w:r>
        <w:rPr>
          <w:rFonts w:ascii="Arial" w:hAnsi="Arial"/>
          <w:sz w:val="24"/>
          <w:szCs w:val="24"/>
        </w:rPr>
        <w:t>Taiaçú</w:t>
      </w:r>
      <w:proofErr w:type="spellEnd"/>
    </w:p>
    <w:p w14:paraId="3CE1D036" w14:textId="77777777" w:rsidR="00FB60C9" w:rsidRPr="00FB60C9" w:rsidRDefault="00FB60C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de mata burros na Estrada da Casa de Tabua</w:t>
      </w:r>
    </w:p>
    <w:p w14:paraId="3DFD8E45" w14:textId="77777777" w:rsidR="00FB60C9" w:rsidRPr="00FB60C9" w:rsidRDefault="00FB60C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Anhumas</w:t>
      </w:r>
    </w:p>
    <w:p w14:paraId="4347C110" w14:textId="77777777" w:rsidR="00FB60C9" w:rsidRPr="00817565" w:rsidRDefault="00FB60C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Transportando cascalho para o Bairro da Anhumas</w:t>
      </w:r>
    </w:p>
    <w:p w14:paraId="2C9A10F9" w14:textId="4B465661" w:rsidR="0080251B" w:rsidRPr="008B6428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435C8F45" w14:textId="77777777" w:rsidR="00992601" w:rsidRDefault="00992601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0FE111B1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763849">
        <w:rPr>
          <w:rFonts w:ascii="Arial" w:hAnsi="Arial"/>
          <w:b/>
          <w:sz w:val="24"/>
          <w:szCs w:val="24"/>
          <w:u w:val="single"/>
        </w:rPr>
        <w:t>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10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763849">
        <w:rPr>
          <w:rFonts w:ascii="Arial" w:hAnsi="Arial"/>
          <w:b/>
          <w:sz w:val="24"/>
          <w:szCs w:val="24"/>
          <w:u w:val="single"/>
        </w:rPr>
        <w:t>27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10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8D2E3C7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Concerto de guias e concreto na calçada no cemitério de aparecida do monte alto</w:t>
      </w:r>
    </w:p>
    <w:p w14:paraId="4D7948AC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Construção de cerca com tela na Faculdade FAN</w:t>
      </w:r>
    </w:p>
    <w:p w14:paraId="40E5C03B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Construção de rampa para cadeirante e concerto da calçada na EMEB Sonia Maria Morgado</w:t>
      </w:r>
    </w:p>
    <w:p w14:paraId="490C77CB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 calçada na frente do escritório da fábrica de tubos</w:t>
      </w:r>
    </w:p>
    <w:p w14:paraId="7E5C70D9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 canaleta na rua Dr. Raul com Porfirio Pimentel</w:t>
      </w:r>
    </w:p>
    <w:p w14:paraId="3B622753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e calçada na rua 21 de abril com Herculano do livramento</w:t>
      </w:r>
    </w:p>
    <w:p w14:paraId="3F8B639C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canaleta de concreto na rua Tiradentes com rua das orquídeas</w:t>
      </w:r>
    </w:p>
    <w:p w14:paraId="617923F2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 Calçada do </w:t>
      </w:r>
      <w:proofErr w:type="spellStart"/>
      <w:r>
        <w:rPr>
          <w:rFonts w:ascii="Arial" w:hAnsi="Arial"/>
          <w:sz w:val="24"/>
          <w:szCs w:val="24"/>
        </w:rPr>
        <w:t>Turcão</w:t>
      </w:r>
      <w:proofErr w:type="spellEnd"/>
      <w:r>
        <w:rPr>
          <w:rFonts w:ascii="Arial" w:hAnsi="Arial"/>
          <w:sz w:val="24"/>
          <w:szCs w:val="24"/>
        </w:rPr>
        <w:t xml:space="preserve"> 1</w:t>
      </w:r>
    </w:p>
    <w:p w14:paraId="7F64F7AB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nas guias e sarjetas na rua Gustavo de </w:t>
      </w:r>
      <w:proofErr w:type="spellStart"/>
      <w:r>
        <w:rPr>
          <w:rFonts w:ascii="Arial" w:hAnsi="Arial"/>
          <w:sz w:val="24"/>
          <w:szCs w:val="24"/>
        </w:rPr>
        <w:t>goodoi</w:t>
      </w:r>
      <w:proofErr w:type="spellEnd"/>
    </w:p>
    <w:p w14:paraId="5F7E4585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na Rua castro Alves n 481</w:t>
      </w:r>
      <w:bookmarkStart w:id="0" w:name="_GoBack"/>
      <w:bookmarkEnd w:id="0"/>
    </w:p>
    <w:p w14:paraId="0A3DD676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na rua Sofia Pimentel de lima</w:t>
      </w:r>
    </w:p>
    <w:p w14:paraId="015929DD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no Viaduto Afonso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54A7B137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das acácias 1241 e 533</w:t>
      </w:r>
    </w:p>
    <w:p w14:paraId="40467215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Horácio </w:t>
      </w:r>
      <w:proofErr w:type="spellStart"/>
      <w:r>
        <w:rPr>
          <w:rFonts w:ascii="Arial" w:hAnsi="Arial"/>
          <w:sz w:val="24"/>
          <w:szCs w:val="24"/>
        </w:rPr>
        <w:t>Barioni</w:t>
      </w:r>
      <w:proofErr w:type="spellEnd"/>
    </w:p>
    <w:p w14:paraId="69937288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José Elias </w:t>
      </w:r>
      <w:proofErr w:type="spellStart"/>
      <w:r>
        <w:rPr>
          <w:rFonts w:ascii="Arial" w:hAnsi="Arial"/>
          <w:sz w:val="24"/>
          <w:szCs w:val="24"/>
        </w:rPr>
        <w:t>Hadad</w:t>
      </w:r>
      <w:proofErr w:type="spellEnd"/>
    </w:p>
    <w:p w14:paraId="589DC29E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Marcelino Valério Alves</w:t>
      </w:r>
    </w:p>
    <w:p w14:paraId="374000DD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rua José </w:t>
      </w:r>
      <w:proofErr w:type="spellStart"/>
      <w:r>
        <w:rPr>
          <w:rFonts w:ascii="Arial" w:hAnsi="Arial"/>
          <w:sz w:val="24"/>
          <w:szCs w:val="24"/>
        </w:rPr>
        <w:t>Tarraga</w:t>
      </w:r>
      <w:proofErr w:type="spellEnd"/>
    </w:p>
    <w:p w14:paraId="2D6DF37B" w14:textId="77777777" w:rsidR="00246A00" w:rsidRDefault="00246A00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Tiradentes n 293</w:t>
      </w:r>
    </w:p>
    <w:p w14:paraId="245782C3" w14:textId="77777777" w:rsid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676C19D7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7DFDDC7E" w14:textId="4FA3F7BB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62DDF4" w14:textId="77777777" w:rsidR="00B22AC3" w:rsidRDefault="00B22AC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389C165" w14:textId="086846C0" w:rsidR="004A206B" w:rsidRDefault="004A206B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B743C50" w14:textId="77777777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53A8BD4" w14:textId="4E8126C4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144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20703" w14:textId="77777777" w:rsidR="00A3120F" w:rsidRDefault="00A3120F" w:rsidP="00757770">
      <w:r>
        <w:separator/>
      </w:r>
    </w:p>
  </w:endnote>
  <w:endnote w:type="continuationSeparator" w:id="0">
    <w:p w14:paraId="17234001" w14:textId="77777777" w:rsidR="00A3120F" w:rsidRDefault="00A3120F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A3120F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F3E0B" w14:textId="77777777" w:rsidR="00A3120F" w:rsidRDefault="00A3120F" w:rsidP="00757770">
      <w:r>
        <w:separator/>
      </w:r>
    </w:p>
  </w:footnote>
  <w:footnote w:type="continuationSeparator" w:id="0">
    <w:p w14:paraId="58A9072E" w14:textId="77777777" w:rsidR="00A3120F" w:rsidRDefault="00A3120F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025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4B1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76F61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21FF"/>
    <w:rsid w:val="001B2D64"/>
    <w:rsid w:val="001B3797"/>
    <w:rsid w:val="001B3EB4"/>
    <w:rsid w:val="001B439A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3BE"/>
    <w:rsid w:val="00201577"/>
    <w:rsid w:val="0020257F"/>
    <w:rsid w:val="00203004"/>
    <w:rsid w:val="00203A7E"/>
    <w:rsid w:val="00204184"/>
    <w:rsid w:val="00205631"/>
    <w:rsid w:val="002056BF"/>
    <w:rsid w:val="002063AE"/>
    <w:rsid w:val="0020771B"/>
    <w:rsid w:val="0021189D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46A00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2A3C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A05D6"/>
    <w:rsid w:val="003A0F9F"/>
    <w:rsid w:val="003A0FBE"/>
    <w:rsid w:val="003A3ADE"/>
    <w:rsid w:val="003A498E"/>
    <w:rsid w:val="003A4F84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A7A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E22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628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591"/>
    <w:rsid w:val="00757770"/>
    <w:rsid w:val="00757D51"/>
    <w:rsid w:val="0076126C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18D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F21F3"/>
    <w:rsid w:val="007F2562"/>
    <w:rsid w:val="007F259B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1E62"/>
    <w:rsid w:val="008131E4"/>
    <w:rsid w:val="008137A5"/>
    <w:rsid w:val="0081506A"/>
    <w:rsid w:val="008153C0"/>
    <w:rsid w:val="00816778"/>
    <w:rsid w:val="00816C3E"/>
    <w:rsid w:val="00817565"/>
    <w:rsid w:val="008177FE"/>
    <w:rsid w:val="00817E9C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37C9D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E47"/>
    <w:rsid w:val="00917944"/>
    <w:rsid w:val="00917EF1"/>
    <w:rsid w:val="00920FC2"/>
    <w:rsid w:val="00921AC8"/>
    <w:rsid w:val="00921B21"/>
    <w:rsid w:val="00921C28"/>
    <w:rsid w:val="00922302"/>
    <w:rsid w:val="0092324E"/>
    <w:rsid w:val="00924646"/>
    <w:rsid w:val="00926431"/>
    <w:rsid w:val="00926800"/>
    <w:rsid w:val="00926CB9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FD3"/>
    <w:rsid w:val="009A006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1F08"/>
    <w:rsid w:val="00A22D64"/>
    <w:rsid w:val="00A23643"/>
    <w:rsid w:val="00A264FC"/>
    <w:rsid w:val="00A2689F"/>
    <w:rsid w:val="00A27C20"/>
    <w:rsid w:val="00A30B93"/>
    <w:rsid w:val="00A3120F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4D82"/>
    <w:rsid w:val="00A7518B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725C"/>
    <w:rsid w:val="00B202DE"/>
    <w:rsid w:val="00B20C28"/>
    <w:rsid w:val="00B214E1"/>
    <w:rsid w:val="00B22AC3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3801"/>
    <w:rsid w:val="00B7538A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2C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29C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C91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AF2"/>
    <w:rsid w:val="00FB2B77"/>
    <w:rsid w:val="00FB38ED"/>
    <w:rsid w:val="00FB3A2A"/>
    <w:rsid w:val="00FB46A1"/>
    <w:rsid w:val="00FB57AA"/>
    <w:rsid w:val="00FB5954"/>
    <w:rsid w:val="00FB60C9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5B4F-A611-44AF-8DF1-947E1B5D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11</cp:revision>
  <cp:lastPrinted>2023-09-15T13:40:00Z</cp:lastPrinted>
  <dcterms:created xsi:type="dcterms:W3CDTF">2023-10-23T11:01:00Z</dcterms:created>
  <dcterms:modified xsi:type="dcterms:W3CDTF">2023-10-23T17:55:00Z</dcterms:modified>
</cp:coreProperties>
</file>